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FAF2" w14:textId="77777777" w:rsidR="00EE126A" w:rsidRDefault="000A60C0">
      <w:pPr>
        <w:spacing w:after="160"/>
        <w:jc w:val="center"/>
      </w:pPr>
      <w:r>
        <w:rPr>
          <w:noProof/>
        </w:rPr>
        <w:drawing>
          <wp:anchor distT="0" distB="0" distL="114300" distR="114300" simplePos="0" relativeHeight="251658240" behindDoc="0" locked="0" layoutInCell="1" hidden="0" allowOverlap="1" wp14:anchorId="66E29B90" wp14:editId="1E76CD43">
            <wp:simplePos x="0" y="0"/>
            <wp:positionH relativeFrom="column">
              <wp:posOffset>2432050</wp:posOffset>
            </wp:positionH>
            <wp:positionV relativeFrom="paragraph">
              <wp:posOffset>-913764</wp:posOffset>
            </wp:positionV>
            <wp:extent cx="735965" cy="140906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35965" cy="1409065"/>
                    </a:xfrm>
                    <a:prstGeom prst="rect">
                      <a:avLst/>
                    </a:prstGeom>
                    <a:ln/>
                  </pic:spPr>
                </pic:pic>
              </a:graphicData>
            </a:graphic>
          </wp:anchor>
        </w:drawing>
      </w:r>
    </w:p>
    <w:p w14:paraId="5DA300E9" w14:textId="77777777" w:rsidR="00EE126A" w:rsidRDefault="00EE126A">
      <w:pPr>
        <w:spacing w:after="160"/>
        <w:rPr>
          <w:rFonts w:ascii="Verdana" w:eastAsia="Verdana" w:hAnsi="Verdana" w:cs="Verdana"/>
          <w:b/>
          <w:bCs/>
          <w:color w:val="000000"/>
          <w:sz w:val="20"/>
          <w:szCs w:val="20"/>
        </w:rPr>
      </w:pPr>
    </w:p>
    <w:p w14:paraId="5166D32B" w14:textId="77777777" w:rsidR="00EE126A" w:rsidRDefault="00EE126A">
      <w:pPr>
        <w:spacing w:after="160"/>
        <w:rPr>
          <w:color w:val="000000"/>
        </w:rPr>
      </w:pPr>
    </w:p>
    <w:p w14:paraId="70C0015E" w14:textId="77777777" w:rsidR="00EE126A" w:rsidRDefault="000A60C0">
      <w:pPr>
        <w:pBdr>
          <w:top w:val="nil"/>
          <w:left w:val="nil"/>
          <w:bottom w:val="nil"/>
          <w:right w:val="nil"/>
          <w:between w:val="nil"/>
        </w:pBdr>
        <w:spacing w:after="120"/>
        <w:jc w:val="center"/>
        <w:rPr>
          <w:rFonts w:ascii="Helvetica Neue" w:eastAsia="Helvetica Neue" w:hAnsi="Helvetica Neue" w:cs="Helvetica Neue"/>
          <w:b/>
          <w:bCs/>
          <w:color w:val="000000"/>
          <w:sz w:val="52"/>
          <w:szCs w:val="52"/>
        </w:rPr>
      </w:pPr>
      <w:r>
        <w:rPr>
          <w:rFonts w:ascii="Helvetica Neue" w:eastAsia="Helvetica Neue" w:hAnsi="Helvetica Neue" w:cs="Helvetica Neue"/>
          <w:b/>
          <w:bCs/>
          <w:color w:val="000000"/>
          <w:sz w:val="52"/>
          <w:szCs w:val="52"/>
        </w:rPr>
        <w:t>Safeguarding and Child Protection</w:t>
      </w:r>
    </w:p>
    <w:p w14:paraId="110170CE" w14:textId="77777777" w:rsidR="00EE126A" w:rsidRDefault="000A60C0">
      <w:pPr>
        <w:pBdr>
          <w:top w:val="nil"/>
          <w:left w:val="nil"/>
          <w:bottom w:val="nil"/>
          <w:right w:val="nil"/>
          <w:between w:val="nil"/>
        </w:pBdr>
        <w:spacing w:after="240" w:line="259" w:lineRule="auto"/>
        <w:jc w:val="center"/>
        <w:rPr>
          <w:rFonts w:ascii="Helvetica Neue" w:eastAsia="Helvetica Neue" w:hAnsi="Helvetica Neue" w:cs="Helvetica Neue"/>
          <w:color w:val="000000"/>
          <w:sz w:val="56"/>
          <w:szCs w:val="56"/>
        </w:rPr>
      </w:pPr>
      <w:r>
        <w:rPr>
          <w:rFonts w:ascii="Helvetica Neue" w:eastAsia="Helvetica Neue" w:hAnsi="Helvetica Neue" w:cs="Helvetica Neue"/>
          <w:color w:val="000000"/>
          <w:sz w:val="56"/>
          <w:szCs w:val="56"/>
        </w:rPr>
        <w:t xml:space="preserve">The Old School </w:t>
      </w:r>
      <w:proofErr w:type="spellStart"/>
      <w:r>
        <w:rPr>
          <w:rFonts w:ascii="Helvetica Neue" w:eastAsia="Helvetica Neue" w:hAnsi="Helvetica Neue" w:cs="Helvetica Neue"/>
          <w:color w:val="000000"/>
          <w:sz w:val="56"/>
          <w:szCs w:val="56"/>
        </w:rPr>
        <w:t>Henstead</w:t>
      </w:r>
      <w:proofErr w:type="spellEnd"/>
    </w:p>
    <w:tbl>
      <w:tblPr>
        <w:tblStyle w:val="a"/>
        <w:tblpPr w:leftFromText="180" w:rightFromText="180" w:vertAnchor="page" w:horzAnchor="margin" w:tblpY="5221"/>
        <w:tblW w:w="9720" w:type="dxa"/>
        <w:tblBorders>
          <w:insideH w:val="single" w:sz="18" w:space="0" w:color="FFFFFF"/>
        </w:tblBorders>
        <w:tblLayout w:type="fixed"/>
        <w:tblLook w:val="0400" w:firstRow="0" w:lastRow="0" w:firstColumn="0" w:lastColumn="0" w:noHBand="0" w:noVBand="1"/>
      </w:tblPr>
      <w:tblGrid>
        <w:gridCol w:w="2280"/>
        <w:gridCol w:w="7440"/>
      </w:tblGrid>
      <w:tr w:rsidR="00EE126A" w14:paraId="16A48F5B" w14:textId="77777777">
        <w:tc>
          <w:tcPr>
            <w:tcW w:w="2280" w:type="dxa"/>
            <w:tcBorders>
              <w:top w:val="nil"/>
              <w:bottom w:val="single" w:sz="18" w:space="0" w:color="FFFFFF"/>
            </w:tcBorders>
            <w:shd w:val="clear" w:color="auto" w:fill="D8DFDE"/>
          </w:tcPr>
          <w:p w14:paraId="7F5159D6" w14:textId="60DDD79E" w:rsidR="00EE126A" w:rsidRDefault="000A60C0">
            <w:pPr>
              <w:pBdr>
                <w:top w:val="nil"/>
                <w:left w:val="nil"/>
                <w:bottom w:val="nil"/>
                <w:right w:val="nil"/>
                <w:between w:val="nil"/>
              </w:pBdr>
              <w:spacing w:after="120"/>
              <w:ind w:right="850"/>
              <w:rPr>
                <w:rFonts w:ascii="Helvetica Neue" w:eastAsia="Helvetica Neue" w:hAnsi="Helvetica Neue" w:cs="Helvetica Neue"/>
                <w:color w:val="000000"/>
                <w:sz w:val="21"/>
                <w:szCs w:val="21"/>
              </w:rPr>
            </w:pPr>
            <w:r>
              <w:rPr>
                <w:rFonts w:ascii="Helvetica Neue" w:eastAsia="Helvetica Neue" w:hAnsi="Helvetica Neue" w:cs="Helvetica Neue"/>
                <w:color w:val="000000"/>
                <w:sz w:val="21"/>
                <w:szCs w:val="21"/>
              </w:rPr>
              <w:t>Reviewed</w:t>
            </w:r>
            <w:r w:rsidR="00807F0C">
              <w:rPr>
                <w:rFonts w:ascii="Helvetica Neue" w:eastAsia="Helvetica Neue" w:hAnsi="Helvetica Neue" w:cs="Helvetica Neue"/>
                <w:color w:val="000000"/>
                <w:sz w:val="21"/>
                <w:szCs w:val="21"/>
              </w:rPr>
              <w:t>: Se</w:t>
            </w:r>
            <w:r>
              <w:rPr>
                <w:rFonts w:ascii="Helvetica Neue" w:eastAsia="Helvetica Neue" w:hAnsi="Helvetica Neue" w:cs="Helvetica Neue"/>
                <w:color w:val="000000"/>
                <w:sz w:val="21"/>
                <w:szCs w:val="21"/>
              </w:rPr>
              <w:t>ptember 2026</w:t>
            </w:r>
          </w:p>
        </w:tc>
        <w:tc>
          <w:tcPr>
            <w:tcW w:w="7440" w:type="dxa"/>
            <w:tcBorders>
              <w:top w:val="nil"/>
              <w:bottom w:val="single" w:sz="18" w:space="0" w:color="FFFFFF"/>
            </w:tcBorders>
            <w:shd w:val="clear" w:color="auto" w:fill="D8DFDE"/>
          </w:tcPr>
          <w:p w14:paraId="6EF06020" w14:textId="77777777" w:rsidR="00EE126A" w:rsidRDefault="00EE126A">
            <w:pPr>
              <w:pBdr>
                <w:top w:val="nil"/>
                <w:left w:val="nil"/>
                <w:bottom w:val="nil"/>
                <w:right w:val="nil"/>
                <w:between w:val="nil"/>
              </w:pBdr>
              <w:spacing w:after="120"/>
              <w:ind w:right="850"/>
              <w:rPr>
                <w:rFonts w:ascii="Helvetica Neue" w:eastAsia="Helvetica Neue" w:hAnsi="Helvetica Neue" w:cs="Helvetica Neue"/>
                <w:color w:val="000000"/>
                <w:sz w:val="21"/>
                <w:szCs w:val="21"/>
              </w:rPr>
            </w:pPr>
          </w:p>
        </w:tc>
      </w:tr>
      <w:tr w:rsidR="00EE126A" w14:paraId="065D9396" w14:textId="77777777">
        <w:tc>
          <w:tcPr>
            <w:tcW w:w="2280" w:type="dxa"/>
            <w:tcBorders>
              <w:top w:val="nil"/>
              <w:bottom w:val="single" w:sz="18" w:space="0" w:color="FFFFFF"/>
            </w:tcBorders>
            <w:shd w:val="clear" w:color="auto" w:fill="D8DFDE"/>
          </w:tcPr>
          <w:p w14:paraId="421C66E8" w14:textId="2402BC2D" w:rsidR="00EE126A" w:rsidRDefault="000A60C0">
            <w:pPr>
              <w:pBdr>
                <w:top w:val="nil"/>
                <w:left w:val="nil"/>
                <w:bottom w:val="nil"/>
                <w:right w:val="nil"/>
                <w:between w:val="nil"/>
              </w:pBdr>
              <w:spacing w:after="120"/>
              <w:ind w:right="850"/>
              <w:rPr>
                <w:rFonts w:ascii="Helvetica Neue" w:eastAsia="Helvetica Neue" w:hAnsi="Helvetica Neue" w:cs="Helvetica Neue"/>
                <w:color w:val="000000"/>
                <w:sz w:val="21"/>
                <w:szCs w:val="21"/>
              </w:rPr>
            </w:pPr>
            <w:r>
              <w:rPr>
                <w:rFonts w:ascii="Helvetica Neue" w:eastAsia="Helvetica Neue" w:hAnsi="Helvetica Neue" w:cs="Helvetica Neue"/>
                <w:color w:val="000000"/>
                <w:sz w:val="21"/>
                <w:szCs w:val="21"/>
              </w:rPr>
              <w:t xml:space="preserve">Reviewed </w:t>
            </w:r>
            <w:r w:rsidR="00807F0C">
              <w:rPr>
                <w:rFonts w:ascii="Helvetica Neue" w:eastAsia="Helvetica Neue" w:hAnsi="Helvetica Neue" w:cs="Helvetica Neue"/>
                <w:color w:val="000000"/>
                <w:sz w:val="21"/>
                <w:szCs w:val="21"/>
              </w:rPr>
              <w:t>b</w:t>
            </w:r>
            <w:r>
              <w:rPr>
                <w:rFonts w:ascii="Helvetica Neue" w:eastAsia="Helvetica Neue" w:hAnsi="Helvetica Neue" w:cs="Helvetica Neue"/>
                <w:color w:val="000000"/>
                <w:sz w:val="21"/>
                <w:szCs w:val="21"/>
              </w:rPr>
              <w:t xml:space="preserve">y </w:t>
            </w:r>
            <w:proofErr w:type="spellStart"/>
            <w:proofErr w:type="gramStart"/>
            <w:r>
              <w:rPr>
                <w:rFonts w:ascii="Helvetica Neue" w:eastAsia="Helvetica Neue" w:hAnsi="Helvetica Neue" w:cs="Helvetica Neue"/>
                <w:color w:val="000000"/>
                <w:sz w:val="21"/>
                <w:szCs w:val="21"/>
              </w:rPr>
              <w:t>D.Speakma</w:t>
            </w:r>
            <w:r w:rsidR="00807F0C">
              <w:rPr>
                <w:rFonts w:ascii="Helvetica Neue" w:eastAsia="Helvetica Neue" w:hAnsi="Helvetica Neue" w:cs="Helvetica Neue"/>
                <w:color w:val="000000"/>
                <w:sz w:val="21"/>
                <w:szCs w:val="21"/>
              </w:rPr>
              <w:t>n</w:t>
            </w:r>
            <w:proofErr w:type="spellEnd"/>
            <w:proofErr w:type="gramEnd"/>
          </w:p>
        </w:tc>
        <w:tc>
          <w:tcPr>
            <w:tcW w:w="7440" w:type="dxa"/>
            <w:tcBorders>
              <w:top w:val="nil"/>
              <w:bottom w:val="single" w:sz="18" w:space="0" w:color="FFFFFF"/>
            </w:tcBorders>
            <w:shd w:val="clear" w:color="auto" w:fill="D8DFDE"/>
          </w:tcPr>
          <w:p w14:paraId="56A4ABBF" w14:textId="77777777" w:rsidR="00EE126A" w:rsidRDefault="00EE126A">
            <w:pPr>
              <w:pBdr>
                <w:top w:val="nil"/>
                <w:left w:val="nil"/>
                <w:bottom w:val="nil"/>
                <w:right w:val="nil"/>
                <w:between w:val="nil"/>
              </w:pBdr>
              <w:spacing w:after="120"/>
              <w:ind w:right="850"/>
              <w:rPr>
                <w:rFonts w:ascii="Helvetica Neue" w:eastAsia="Helvetica Neue" w:hAnsi="Helvetica Neue" w:cs="Helvetica Neue"/>
                <w:color w:val="000000"/>
                <w:sz w:val="21"/>
                <w:szCs w:val="21"/>
              </w:rPr>
            </w:pPr>
          </w:p>
        </w:tc>
      </w:tr>
      <w:tr w:rsidR="00EE126A" w14:paraId="78411829" w14:textId="77777777">
        <w:tc>
          <w:tcPr>
            <w:tcW w:w="2280" w:type="dxa"/>
            <w:tcBorders>
              <w:top w:val="nil"/>
              <w:bottom w:val="single" w:sz="18" w:space="0" w:color="FFFFFF"/>
            </w:tcBorders>
            <w:shd w:val="clear" w:color="auto" w:fill="D8DFDE"/>
          </w:tcPr>
          <w:p w14:paraId="4EF382C3" w14:textId="77777777" w:rsidR="00EE126A" w:rsidRDefault="000A60C0">
            <w:pPr>
              <w:pBdr>
                <w:top w:val="nil"/>
                <w:left w:val="nil"/>
                <w:bottom w:val="nil"/>
                <w:right w:val="nil"/>
                <w:between w:val="nil"/>
              </w:pBdr>
              <w:spacing w:after="120"/>
              <w:ind w:right="850"/>
              <w:rPr>
                <w:rFonts w:ascii="Helvetica Neue" w:eastAsia="Helvetica Neue" w:hAnsi="Helvetica Neue" w:cs="Helvetica Neue"/>
                <w:color w:val="000000"/>
                <w:sz w:val="21"/>
                <w:szCs w:val="21"/>
              </w:rPr>
            </w:pPr>
            <w:r>
              <w:rPr>
                <w:rFonts w:ascii="Helvetica Neue" w:eastAsia="Helvetica Neue" w:hAnsi="Helvetica Neue" w:cs="Helvetica Neue"/>
                <w:color w:val="000000"/>
                <w:sz w:val="21"/>
                <w:szCs w:val="21"/>
              </w:rPr>
              <w:t>To be reviewed by September 2027:</w:t>
            </w:r>
          </w:p>
        </w:tc>
        <w:tc>
          <w:tcPr>
            <w:tcW w:w="7440" w:type="dxa"/>
            <w:tcBorders>
              <w:top w:val="nil"/>
              <w:bottom w:val="single" w:sz="18" w:space="0" w:color="FFFFFF"/>
            </w:tcBorders>
            <w:shd w:val="clear" w:color="auto" w:fill="D8DFDE"/>
          </w:tcPr>
          <w:p w14:paraId="6EEC3F30" w14:textId="77777777" w:rsidR="00EE126A" w:rsidRDefault="00EE126A">
            <w:pPr>
              <w:pBdr>
                <w:top w:val="nil"/>
                <w:left w:val="nil"/>
                <w:bottom w:val="nil"/>
                <w:right w:val="nil"/>
                <w:between w:val="nil"/>
              </w:pBdr>
              <w:spacing w:after="120"/>
              <w:ind w:right="850"/>
              <w:rPr>
                <w:rFonts w:ascii="Helvetica Neue" w:eastAsia="Helvetica Neue" w:hAnsi="Helvetica Neue" w:cs="Helvetica Neue"/>
                <w:color w:val="000000"/>
                <w:sz w:val="21"/>
                <w:szCs w:val="21"/>
              </w:rPr>
            </w:pPr>
          </w:p>
        </w:tc>
      </w:tr>
      <w:tr w:rsidR="00EE126A" w14:paraId="32513010" w14:textId="77777777">
        <w:tc>
          <w:tcPr>
            <w:tcW w:w="2280" w:type="dxa"/>
            <w:tcBorders>
              <w:top w:val="single" w:sz="18" w:space="0" w:color="FFFFFF"/>
              <w:bottom w:val="single" w:sz="18" w:space="0" w:color="FFFFFF"/>
            </w:tcBorders>
            <w:shd w:val="clear" w:color="auto" w:fill="D8DFDE"/>
          </w:tcPr>
          <w:p w14:paraId="7448C352" w14:textId="77777777" w:rsidR="00EE126A" w:rsidRDefault="000A60C0">
            <w:pPr>
              <w:pBdr>
                <w:top w:val="nil"/>
                <w:left w:val="nil"/>
                <w:bottom w:val="nil"/>
                <w:right w:val="nil"/>
                <w:between w:val="nil"/>
              </w:pBdr>
              <w:spacing w:after="120"/>
              <w:jc w:val="both"/>
              <w:rPr>
                <w:rFonts w:ascii="Helvetica Neue" w:eastAsia="Helvetica Neue" w:hAnsi="Helvetica Neue" w:cs="Helvetica Neue"/>
                <w:b/>
                <w:bCs/>
                <w:color w:val="000000"/>
                <w:sz w:val="21"/>
                <w:szCs w:val="21"/>
              </w:rPr>
            </w:pPr>
            <w:r>
              <w:rPr>
                <w:rFonts w:ascii="Helvetica Neue" w:eastAsia="Helvetica Neue" w:hAnsi="Helvetica Neue" w:cs="Helvetica Neue"/>
                <w:b/>
                <w:bCs/>
                <w:color w:val="000000"/>
                <w:sz w:val="21"/>
                <w:szCs w:val="21"/>
              </w:rPr>
              <w:t>Version</w:t>
            </w:r>
          </w:p>
        </w:tc>
        <w:tc>
          <w:tcPr>
            <w:tcW w:w="7440" w:type="dxa"/>
            <w:tcBorders>
              <w:top w:val="single" w:sz="18" w:space="0" w:color="FFFFFF"/>
              <w:bottom w:val="single" w:sz="18" w:space="0" w:color="FFFFFF"/>
            </w:tcBorders>
            <w:shd w:val="clear" w:color="auto" w:fill="D8DFDE"/>
          </w:tcPr>
          <w:p w14:paraId="267A0652" w14:textId="77777777" w:rsidR="00EE126A" w:rsidRDefault="000A60C0">
            <w:pPr>
              <w:pBdr>
                <w:top w:val="nil"/>
                <w:left w:val="nil"/>
                <w:bottom w:val="nil"/>
                <w:right w:val="nil"/>
                <w:between w:val="nil"/>
              </w:pBdr>
              <w:spacing w:after="120"/>
              <w:ind w:right="850"/>
              <w:rPr>
                <w:rFonts w:ascii="Helvetica Neue" w:eastAsia="Helvetica Neue" w:hAnsi="Helvetica Neue" w:cs="Helvetica Neue"/>
                <w:color w:val="000000"/>
                <w:sz w:val="21"/>
                <w:szCs w:val="21"/>
              </w:rPr>
            </w:pPr>
            <w:r>
              <w:rPr>
                <w:rFonts w:ascii="Helvetica Neue" w:eastAsia="Helvetica Neue" w:hAnsi="Helvetica Neue" w:cs="Helvetica Neue"/>
                <w:color w:val="000000"/>
                <w:sz w:val="21"/>
                <w:szCs w:val="21"/>
              </w:rPr>
              <w:t>1</w:t>
            </w:r>
          </w:p>
        </w:tc>
      </w:tr>
    </w:tbl>
    <w:p w14:paraId="6FAD9918" w14:textId="77777777" w:rsidR="00EE126A" w:rsidRDefault="000A60C0">
      <w:pPr>
        <w:spacing w:after="160"/>
        <w:jc w:val="center"/>
        <w:rPr>
          <w:sz w:val="22"/>
          <w:szCs w:val="22"/>
        </w:rPr>
      </w:pPr>
      <w:r>
        <w:rPr>
          <w:b/>
          <w:bCs/>
          <w:sz w:val="48"/>
          <w:szCs w:val="48"/>
        </w:rPr>
        <w:t xml:space="preserve">                          </w:t>
      </w:r>
    </w:p>
    <w:p w14:paraId="71D73244" w14:textId="77777777" w:rsidR="00EE126A" w:rsidRDefault="00EE126A">
      <w:pPr>
        <w:widowControl w:val="0"/>
        <w:spacing w:after="160"/>
        <w:rPr>
          <w:rFonts w:ascii="Verdana" w:eastAsia="Verdana" w:hAnsi="Verdana" w:cs="Verdana"/>
          <w:b/>
          <w:bCs/>
          <w:color w:val="000000"/>
          <w:sz w:val="20"/>
          <w:szCs w:val="20"/>
        </w:rPr>
      </w:pPr>
    </w:p>
    <w:p w14:paraId="67B040FA" w14:textId="77777777" w:rsidR="00EE126A" w:rsidRDefault="00EE126A">
      <w:pPr>
        <w:widowControl w:val="0"/>
        <w:spacing w:after="160"/>
        <w:rPr>
          <w:color w:val="000000"/>
          <w:sz w:val="22"/>
          <w:szCs w:val="22"/>
        </w:rPr>
      </w:pPr>
    </w:p>
    <w:p w14:paraId="6FB9B4C6" w14:textId="77777777" w:rsidR="00EE126A" w:rsidRDefault="00EE126A">
      <w:pPr>
        <w:spacing w:after="160"/>
        <w:jc w:val="center"/>
      </w:pPr>
    </w:p>
    <w:p w14:paraId="4258F6BB"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policy aligns with KCSIE 2026, Working Together 2026, current DfE safeguarding guidance and the Independent School Standards/2026 inspection expectations. </w:t>
      </w:r>
    </w:p>
    <w:p w14:paraId="69FE45DD"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WHOLE SCHOOL SAFEGUARDING &amp; CHILD PROTECTION, including EYFS</w:t>
      </w:r>
    </w:p>
    <w:p w14:paraId="5ACB18A2"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Old School </w:t>
      </w:r>
      <w:proofErr w:type="spellStart"/>
      <w:r>
        <w:rPr>
          <w:rFonts w:ascii="Times New Roman" w:eastAsia="Times New Roman" w:hAnsi="Times New Roman" w:cs="Times New Roman"/>
        </w:rPr>
        <w:t>Henstead</w:t>
      </w:r>
      <w:proofErr w:type="spellEnd"/>
      <w:r>
        <w:rPr>
          <w:rFonts w:ascii="Times New Roman" w:eastAsia="Times New Roman" w:hAnsi="Times New Roman" w:cs="Times New Roman"/>
        </w:rPr>
        <w:t xml:space="preserve"> prioritises the welfare of vulnerable (susceptible) pupils and expects all staff and volunteers to share this commitment. This policy should be read in conjunction with The Old School </w:t>
      </w:r>
      <w:proofErr w:type="spellStart"/>
      <w:r>
        <w:rPr>
          <w:rFonts w:ascii="Times New Roman" w:eastAsia="Times New Roman" w:hAnsi="Times New Roman" w:cs="Times New Roman"/>
        </w:rPr>
        <w:t>Henstead's</w:t>
      </w:r>
      <w:proofErr w:type="spellEnd"/>
      <w:r>
        <w:rPr>
          <w:rFonts w:ascii="Times New Roman" w:eastAsia="Times New Roman" w:hAnsi="Times New Roman" w:cs="Times New Roman"/>
        </w:rPr>
        <w:t xml:space="preserve"> Safer Recruitment Policy, Pupil Behaviour Policy, Anti-bullying and E-Safety policies, and the Code of Conduct for all staff working at The Old School </w:t>
      </w:r>
      <w:proofErr w:type="spellStart"/>
      <w:r>
        <w:rPr>
          <w:rFonts w:ascii="Times New Roman" w:eastAsia="Times New Roman" w:hAnsi="Times New Roman" w:cs="Times New Roman"/>
        </w:rPr>
        <w:t>Henstead</w:t>
      </w:r>
      <w:proofErr w:type="spellEnd"/>
      <w:r>
        <w:rPr>
          <w:rFonts w:ascii="Times New Roman" w:eastAsia="Times New Roman" w:hAnsi="Times New Roman" w:cs="Times New Roman"/>
        </w:rPr>
        <w:t xml:space="preserve"> as outlined in the Staff Handbook. This policy is applicable to all pupils, including those in the EYFS. </w:t>
      </w:r>
    </w:p>
    <w:p w14:paraId="3C7CE787"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Governors ensure that a whole school approach to safeguarding is in place. Governor's oversight of safeguarding includes an annual review. Safeguarding and child protection are at the forefront and underpin all relevant aspects of process and policy development, with the </w:t>
      </w:r>
      <w:r>
        <w:rPr>
          <w:rFonts w:ascii="Times New Roman" w:eastAsia="Times New Roman" w:hAnsi="Times New Roman" w:cs="Times New Roman"/>
        </w:rPr>
        <w:lastRenderedPageBreak/>
        <w:t xml:space="preserve">best interests of the child at their heart. All contractors are required to provide a Safeguarding Declaration. </w:t>
      </w:r>
    </w:p>
    <w:p w14:paraId="1ECAF65E" w14:textId="77777777" w:rsidR="00EE126A" w:rsidRDefault="00EE126A">
      <w:pPr>
        <w:spacing w:before="280" w:after="280"/>
        <w:rPr>
          <w:rFonts w:ascii="Times New Roman" w:eastAsia="Times New Roman" w:hAnsi="Times New Roman" w:cs="Times New Roman"/>
          <w:b/>
          <w:bCs/>
          <w:sz w:val="27"/>
          <w:szCs w:val="27"/>
        </w:rPr>
      </w:pPr>
    </w:p>
    <w:p w14:paraId="6B5A4332"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2026 Compliance Statement</w:t>
      </w:r>
    </w:p>
    <w:p w14:paraId="00D0C736"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This policy has been reviewed for the 2026–27 academic year against Keeping Children Safe in Education 2026 (KCSIE 2026), which comes into force on 1 September 2026; Working Together to Safeguard Children 2026; the Independent School Standards Regulations 2014 (as amended and applicable in 2026); the Department for Education’s current safeguarding, Prevent, filtering and monitoring, safer recruitment and information-sharing guidance; the revised regulated-activity arrangements taking effect on 1 September 2026; and the September 2026 independent-school inspection requirements. The policy is intended to meet the safeguarding and welfare requirements of Part 3 of the Independent School Standards and the associated leadership, governance and staff-suitability requirements. </w:t>
      </w:r>
    </w:p>
    <w:p w14:paraId="64770169"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Where this policy refers to local arrangements,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will follow the current arrangements of the Suffolk Safeguarding Partnership, Suffolk County Council and other relevant safeguarding partners. Where guidance or local arrangements change,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will update its procedures without delay rather than waiting for the annual policy review. </w:t>
      </w:r>
    </w:p>
    <w:p w14:paraId="447E0C16"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All staff, governors/proprietors, volunteers, contractors and other adults working with pupils must comply with this policy, the Staff Code of Conduct and the School’s safeguarding procedures. All staff are expected to read KCSIE 2026 Part One in full; the previous condensed Annex A is no longer used. </w:t>
      </w:r>
    </w:p>
    <w:p w14:paraId="32A27F5C"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b/>
          <w:bCs/>
        </w:rPr>
        <w:t>Safeguarding and promoting the welfare of children is defined for the purposes of this policy as:</w:t>
      </w:r>
    </w:p>
    <w:p w14:paraId="1EFCBE52" w14:textId="77777777" w:rsidR="00EE126A" w:rsidRDefault="000A60C0">
      <w:pPr>
        <w:numPr>
          <w:ilvl w:val="0"/>
          <w:numId w:val="11"/>
        </w:numPr>
        <w:spacing w:before="280"/>
      </w:pPr>
      <w:r>
        <w:rPr>
          <w:rFonts w:ascii="Times New Roman" w:eastAsia="Times New Roman" w:hAnsi="Times New Roman" w:cs="Times New Roman"/>
        </w:rPr>
        <w:t xml:space="preserve">Protecting children from maltreatment </w:t>
      </w:r>
    </w:p>
    <w:p w14:paraId="611E17B8" w14:textId="77777777" w:rsidR="00EE126A" w:rsidRDefault="000A60C0">
      <w:pPr>
        <w:numPr>
          <w:ilvl w:val="0"/>
          <w:numId w:val="11"/>
        </w:numPr>
      </w:pPr>
      <w:r>
        <w:rPr>
          <w:rFonts w:ascii="Times New Roman" w:eastAsia="Times New Roman" w:hAnsi="Times New Roman" w:cs="Times New Roman"/>
        </w:rPr>
        <w:t xml:space="preserve">Preventing impairment of children's mental and physical health or development </w:t>
      </w:r>
    </w:p>
    <w:p w14:paraId="5A80D611" w14:textId="77777777" w:rsidR="00EE126A" w:rsidRDefault="000A60C0">
      <w:pPr>
        <w:numPr>
          <w:ilvl w:val="0"/>
          <w:numId w:val="11"/>
        </w:numPr>
      </w:pPr>
      <w:r>
        <w:rPr>
          <w:rFonts w:ascii="Times New Roman" w:eastAsia="Times New Roman" w:hAnsi="Times New Roman" w:cs="Times New Roman"/>
        </w:rPr>
        <w:t xml:space="preserve">Ensuring that children grow up in circumstances consistent with the provision of safe and effective care </w:t>
      </w:r>
    </w:p>
    <w:p w14:paraId="1BA13D6B" w14:textId="77777777" w:rsidR="00EE126A" w:rsidRDefault="000A60C0">
      <w:pPr>
        <w:numPr>
          <w:ilvl w:val="0"/>
          <w:numId w:val="11"/>
        </w:numPr>
        <w:spacing w:after="280"/>
      </w:pPr>
      <w:r>
        <w:rPr>
          <w:rFonts w:ascii="Times New Roman" w:eastAsia="Times New Roman" w:hAnsi="Times New Roman" w:cs="Times New Roman"/>
        </w:rPr>
        <w:t xml:space="preserve">Taking action to enable all children to have the best outcomes </w:t>
      </w:r>
    </w:p>
    <w:p w14:paraId="13BDF349" w14:textId="77777777" w:rsidR="00EE126A" w:rsidRDefault="00EE126A">
      <w:pPr>
        <w:spacing w:before="280" w:after="280"/>
        <w:rPr>
          <w:rFonts w:ascii="Times New Roman" w:eastAsia="Times New Roman" w:hAnsi="Times New Roman" w:cs="Times New Roman"/>
          <w:b/>
          <w:bCs/>
          <w:sz w:val="36"/>
          <w:szCs w:val="36"/>
        </w:rPr>
      </w:pPr>
    </w:p>
    <w:p w14:paraId="792B00F2" w14:textId="77777777" w:rsidR="00EE126A" w:rsidRDefault="00EE126A">
      <w:pPr>
        <w:spacing w:before="280" w:after="280"/>
        <w:rPr>
          <w:rFonts w:ascii="Times New Roman" w:eastAsia="Times New Roman" w:hAnsi="Times New Roman" w:cs="Times New Roman"/>
          <w:b/>
          <w:bCs/>
          <w:sz w:val="36"/>
          <w:szCs w:val="36"/>
        </w:rPr>
      </w:pPr>
    </w:p>
    <w:p w14:paraId="01D0446C" w14:textId="77777777" w:rsidR="00EE126A" w:rsidRDefault="00EE126A">
      <w:pPr>
        <w:spacing w:before="280" w:after="280"/>
        <w:rPr>
          <w:rFonts w:ascii="Times New Roman" w:eastAsia="Times New Roman" w:hAnsi="Times New Roman" w:cs="Times New Roman"/>
          <w:b/>
          <w:bCs/>
          <w:sz w:val="36"/>
          <w:szCs w:val="36"/>
        </w:rPr>
      </w:pPr>
    </w:p>
    <w:p w14:paraId="2DDD8421" w14:textId="77777777" w:rsidR="00EE126A" w:rsidRDefault="00EE126A">
      <w:pPr>
        <w:spacing w:before="280" w:after="280"/>
        <w:rPr>
          <w:rFonts w:ascii="Times New Roman" w:eastAsia="Times New Roman" w:hAnsi="Times New Roman" w:cs="Times New Roman"/>
          <w:b/>
          <w:bCs/>
          <w:sz w:val="36"/>
          <w:szCs w:val="36"/>
        </w:rPr>
      </w:pPr>
    </w:p>
    <w:p w14:paraId="2622B5DE" w14:textId="77777777" w:rsidR="00EE126A" w:rsidRDefault="00EE126A">
      <w:pPr>
        <w:spacing w:before="280" w:after="280"/>
        <w:rPr>
          <w:rFonts w:ascii="Times New Roman" w:eastAsia="Times New Roman" w:hAnsi="Times New Roman" w:cs="Times New Roman"/>
          <w:b/>
          <w:bCs/>
          <w:sz w:val="36"/>
          <w:szCs w:val="36"/>
        </w:rPr>
      </w:pPr>
    </w:p>
    <w:p w14:paraId="1CA7C1E5" w14:textId="77777777" w:rsidR="00EE126A" w:rsidRDefault="000A60C0">
      <w:pPr>
        <w:spacing w:before="280" w:after="28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POLICY STATEMENT</w:t>
      </w:r>
    </w:p>
    <w:p w14:paraId="6AC6232A"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lastRenderedPageBreak/>
        <w:t xml:space="preserve">The Old School </w:t>
      </w:r>
      <w:proofErr w:type="spellStart"/>
      <w:r>
        <w:rPr>
          <w:rFonts w:ascii="Times New Roman" w:eastAsia="Times New Roman" w:hAnsi="Times New Roman" w:cs="Times New Roman"/>
        </w:rPr>
        <w:t>Henstead</w:t>
      </w:r>
      <w:proofErr w:type="spellEnd"/>
      <w:r>
        <w:rPr>
          <w:rFonts w:ascii="Times New Roman" w:eastAsia="Times New Roman" w:hAnsi="Times New Roman" w:cs="Times New Roman"/>
        </w:rPr>
        <w:t xml:space="preserve"> fully recognises its responsibilities for safeguarding and child protection. Its policy applies to all staff, governors and volunteers working in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This policy is provided to parents of all pupils, to staff, to governors, to other adults and volunteers working in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In addition, it is available to view on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website. </w:t>
      </w:r>
    </w:p>
    <w:p w14:paraId="4E3FEC35"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 Main Elements of the Policy</w:t>
      </w:r>
    </w:p>
    <w:p w14:paraId="0555811A" w14:textId="77777777" w:rsidR="00EE126A" w:rsidRDefault="000A60C0">
      <w:pPr>
        <w:numPr>
          <w:ilvl w:val="0"/>
          <w:numId w:val="13"/>
        </w:numPr>
        <w:spacing w:before="280"/>
        <w:rPr>
          <w:rFonts w:ascii="Times New Roman" w:eastAsia="Times New Roman" w:hAnsi="Times New Roman" w:cs="Times New Roman"/>
        </w:rPr>
      </w:pPr>
      <w:r>
        <w:rPr>
          <w:rFonts w:ascii="Times New Roman" w:eastAsia="Times New Roman" w:hAnsi="Times New Roman" w:cs="Times New Roman"/>
          <w:b/>
          <w:bCs/>
        </w:rPr>
        <w:t>Establish a safe environment</w:t>
      </w:r>
      <w:r>
        <w:rPr>
          <w:rFonts w:ascii="Times New Roman" w:eastAsia="Times New Roman" w:hAnsi="Times New Roman" w:cs="Times New Roman"/>
        </w:rPr>
        <w:t xml:space="preserve"> in which children can learn and develop. </w:t>
      </w:r>
    </w:p>
    <w:p w14:paraId="3C467FBD" w14:textId="77777777" w:rsidR="00EE126A" w:rsidRDefault="000A60C0">
      <w:pPr>
        <w:numPr>
          <w:ilvl w:val="0"/>
          <w:numId w:val="13"/>
        </w:numPr>
        <w:rPr>
          <w:rFonts w:ascii="Times New Roman" w:eastAsia="Times New Roman" w:hAnsi="Times New Roman" w:cs="Times New Roman"/>
        </w:rPr>
      </w:pPr>
      <w:r>
        <w:rPr>
          <w:rFonts w:ascii="Times New Roman" w:eastAsia="Times New Roman" w:hAnsi="Times New Roman" w:cs="Times New Roman"/>
          <w:b/>
          <w:bCs/>
        </w:rPr>
        <w:t>Raise awareness of safeguarding issues</w:t>
      </w:r>
      <w:r>
        <w:rPr>
          <w:rFonts w:ascii="Times New Roman" w:eastAsia="Times New Roman" w:hAnsi="Times New Roman" w:cs="Times New Roman"/>
        </w:rPr>
        <w:t xml:space="preserve"> and, through the ethos of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tutorial care, and the PSHEE programme, equip children with the skills needed to keep them safe. </w:t>
      </w:r>
    </w:p>
    <w:p w14:paraId="779F3F76" w14:textId="77777777" w:rsidR="00EE126A" w:rsidRDefault="000A60C0">
      <w:pPr>
        <w:numPr>
          <w:ilvl w:val="0"/>
          <w:numId w:val="13"/>
        </w:numPr>
        <w:rPr>
          <w:rFonts w:ascii="Times New Roman" w:eastAsia="Times New Roman" w:hAnsi="Times New Roman" w:cs="Times New Roman"/>
        </w:rPr>
      </w:pPr>
      <w:r>
        <w:rPr>
          <w:rFonts w:ascii="Times New Roman" w:eastAsia="Times New Roman" w:hAnsi="Times New Roman" w:cs="Times New Roman"/>
          <w:b/>
          <w:bCs/>
        </w:rPr>
        <w:t>Ensure the School practises safe recruitment</w:t>
      </w:r>
      <w:r>
        <w:rPr>
          <w:rFonts w:ascii="Times New Roman" w:eastAsia="Times New Roman" w:hAnsi="Times New Roman" w:cs="Times New Roman"/>
        </w:rPr>
        <w:t xml:space="preserve"> in checking the suitability of staff and volunteers to work with children. </w:t>
      </w:r>
    </w:p>
    <w:p w14:paraId="33528ED9" w14:textId="77777777" w:rsidR="00EE126A" w:rsidRDefault="000A60C0">
      <w:pPr>
        <w:numPr>
          <w:ilvl w:val="0"/>
          <w:numId w:val="13"/>
        </w:numPr>
        <w:spacing w:after="280"/>
        <w:rPr>
          <w:rFonts w:ascii="Times New Roman" w:eastAsia="Times New Roman" w:hAnsi="Times New Roman" w:cs="Times New Roman"/>
        </w:rPr>
      </w:pPr>
      <w:r>
        <w:rPr>
          <w:rFonts w:ascii="Times New Roman" w:eastAsia="Times New Roman" w:hAnsi="Times New Roman" w:cs="Times New Roman"/>
          <w:b/>
          <w:bCs/>
        </w:rPr>
        <w:t>Liaise with parents</w:t>
      </w:r>
      <w:r>
        <w:rPr>
          <w:rFonts w:ascii="Times New Roman" w:eastAsia="Times New Roman" w:hAnsi="Times New Roman" w:cs="Times New Roman"/>
        </w:rPr>
        <w:t xml:space="preserve"> and, when necessary, appropriate welfare agencies. </w:t>
      </w:r>
    </w:p>
    <w:p w14:paraId="013EF3C7"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Observation and Support</w:t>
      </w:r>
    </w:p>
    <w:p w14:paraId="671ABDB5"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recognises that because of the day-to-day contact with children, staff are well placed to observe the wellbeing of the children under their care. </w:t>
      </w:r>
    </w:p>
    <w:p w14:paraId="07ECAD3D"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Victim Terminology &amp; Environment</w:t>
      </w:r>
    </w:p>
    <w:p w14:paraId="1DBEABFE"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recognises that not everyone who has been subjected to abuse considers themselves a victim or would want to be described in this way.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is conscious of this when managing any incident and will be prepared to use any term with which the individual child is most comfortable. </w:t>
      </w:r>
    </w:p>
    <w:p w14:paraId="36D8F6E8"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b/>
          <w:bCs/>
        </w:rPr>
        <w:t xml:space="preserve">The </w:t>
      </w:r>
      <w:proofErr w:type="gramStart"/>
      <w:r>
        <w:rPr>
          <w:rFonts w:ascii="Times New Roman" w:eastAsia="Times New Roman" w:hAnsi="Times New Roman" w:cs="Times New Roman"/>
          <w:b/>
          <w:bCs/>
        </w:rPr>
        <w:t>School</w:t>
      </w:r>
      <w:proofErr w:type="gramEnd"/>
      <w:r>
        <w:rPr>
          <w:rFonts w:ascii="Times New Roman" w:eastAsia="Times New Roman" w:hAnsi="Times New Roman" w:cs="Times New Roman"/>
          <w:b/>
          <w:bCs/>
        </w:rPr>
        <w:t xml:space="preserve"> will:</w:t>
      </w:r>
    </w:p>
    <w:p w14:paraId="3C84EEA2" w14:textId="77777777" w:rsidR="00EE126A" w:rsidRDefault="000A60C0">
      <w:pPr>
        <w:numPr>
          <w:ilvl w:val="0"/>
          <w:numId w:val="14"/>
        </w:numPr>
        <w:spacing w:before="280"/>
      </w:pPr>
      <w:r>
        <w:rPr>
          <w:rFonts w:ascii="Times New Roman" w:eastAsia="Times New Roman" w:hAnsi="Times New Roman" w:cs="Times New Roman"/>
        </w:rPr>
        <w:t xml:space="preserve">Seek to provide an environment where children feel secure, are encouraged to talk, and are listened to. </w:t>
      </w:r>
    </w:p>
    <w:p w14:paraId="52C39A36" w14:textId="77777777" w:rsidR="00EE126A" w:rsidRDefault="000A60C0">
      <w:pPr>
        <w:numPr>
          <w:ilvl w:val="0"/>
          <w:numId w:val="14"/>
        </w:numPr>
      </w:pPr>
      <w:r>
        <w:rPr>
          <w:rFonts w:ascii="Times New Roman" w:eastAsia="Times New Roman" w:hAnsi="Times New Roman" w:cs="Times New Roman"/>
        </w:rPr>
        <w:t xml:space="preserve">Ensure children know that there are adults in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whom they can approach if they are worried. </w:t>
      </w:r>
    </w:p>
    <w:p w14:paraId="34FFEFE5" w14:textId="77777777" w:rsidR="00EE126A" w:rsidRDefault="000A60C0">
      <w:pPr>
        <w:numPr>
          <w:ilvl w:val="0"/>
          <w:numId w:val="14"/>
        </w:numPr>
        <w:spacing w:after="280"/>
      </w:pPr>
      <w:r>
        <w:rPr>
          <w:rFonts w:ascii="Times New Roman" w:eastAsia="Times New Roman" w:hAnsi="Times New Roman" w:cs="Times New Roman"/>
        </w:rPr>
        <w:t xml:space="preserve">Include opportunities in the PSHEE and ICT curriculum for children to develop the skills they need to recognise and stay safe from abuse, including online. </w:t>
      </w:r>
    </w:p>
    <w:p w14:paraId="59A2FBB5"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Preventative education prepares pupils for life in modern Britain and creates a culture of zero tolerance for sexism, misogyny/misandry, homophobia, biphobia, and sexual violence/harassment.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has a clear set of values and standards, upheld and demonstrated throughout all aspects of school life. These are underpinned by the school's behaviour policy and pastoral support system. </w:t>
      </w:r>
    </w:p>
    <w:p w14:paraId="5C9F2E96"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 Regulatory Framework &amp; Roles</w:t>
      </w:r>
    </w:p>
    <w:p w14:paraId="61CB168B"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follows the procedures set out by the Suffolk Safeguarding Children Board, and is in line with Keeping Children Safe in Education, DfE (KCSIE 2026):</w:t>
      </w:r>
    </w:p>
    <w:p w14:paraId="472CBB78" w14:textId="77777777" w:rsidR="00EE126A" w:rsidRPr="004D6215" w:rsidRDefault="000A60C0">
      <w:pPr>
        <w:numPr>
          <w:ilvl w:val="0"/>
          <w:numId w:val="15"/>
        </w:numPr>
        <w:spacing w:before="280"/>
      </w:pPr>
      <w:r>
        <w:rPr>
          <w:rFonts w:ascii="Times New Roman" w:eastAsia="Times New Roman" w:hAnsi="Times New Roman" w:cs="Times New Roman"/>
          <w:b/>
          <w:bCs/>
        </w:rPr>
        <w:t>Designated Leads:</w:t>
      </w:r>
      <w:r>
        <w:rPr>
          <w:rFonts w:ascii="Times New Roman" w:eastAsia="Times New Roman" w:hAnsi="Times New Roman" w:cs="Times New Roman"/>
        </w:rPr>
        <w:t xml:space="preserve">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undertakes to designate practitioners to take lead responsibility for safeguarding children. The Designated Safeguarding Lead (DSL) </w:t>
      </w:r>
      <w:r>
        <w:rPr>
          <w:rFonts w:ascii="Times New Roman" w:eastAsia="Times New Roman" w:hAnsi="Times New Roman" w:cs="Times New Roman"/>
        </w:rPr>
        <w:lastRenderedPageBreak/>
        <w:t xml:space="preserve">and Deputy Designated Safeguarding Lead (DDSL) are most likely to have a complete safeguarding picture and be the most appropriate persons to advise on the response to safeguarding concerns. </w:t>
      </w:r>
    </w:p>
    <w:p w14:paraId="26BBD539" w14:textId="77777777" w:rsidR="004D6215" w:rsidRPr="004D6215" w:rsidRDefault="004D6215" w:rsidP="004D6215">
      <w:pPr>
        <w:ind w:left="1440"/>
      </w:pPr>
    </w:p>
    <w:p w14:paraId="1A20D6CB" w14:textId="0F756BF8" w:rsidR="00EE126A" w:rsidRPr="004D6215" w:rsidRDefault="000A60C0">
      <w:pPr>
        <w:numPr>
          <w:ilvl w:val="1"/>
          <w:numId w:val="15"/>
        </w:numPr>
      </w:pPr>
      <w:r>
        <w:rPr>
          <w:rFonts w:ascii="Times New Roman" w:eastAsia="Times New Roman" w:hAnsi="Times New Roman" w:cs="Times New Roman"/>
          <w:b/>
          <w:bCs/>
        </w:rPr>
        <w:t>DSL &amp; Prevent Strategy Lead:</w:t>
      </w:r>
      <w:r>
        <w:rPr>
          <w:rFonts w:ascii="Times New Roman" w:eastAsia="Times New Roman" w:hAnsi="Times New Roman" w:cs="Times New Roman"/>
        </w:rPr>
        <w:t xml:space="preserve"> </w:t>
      </w:r>
      <w:r w:rsidR="000D129F">
        <w:rPr>
          <w:rFonts w:ascii="Times New Roman" w:eastAsia="Times New Roman" w:hAnsi="Times New Roman" w:cs="Times New Roman"/>
        </w:rPr>
        <w:t>Mrs D Sonn</w:t>
      </w:r>
      <w:r>
        <w:rPr>
          <w:rFonts w:ascii="Times New Roman" w:eastAsia="Times New Roman" w:hAnsi="Times New Roman" w:cs="Times New Roman"/>
        </w:rPr>
        <w:t xml:space="preserve"> (</w:t>
      </w:r>
      <w:r w:rsidR="000D129F">
        <w:rPr>
          <w:rFonts w:ascii="Times New Roman" w:eastAsia="Times New Roman" w:hAnsi="Times New Roman" w:cs="Times New Roman"/>
        </w:rPr>
        <w:t>Form tutor and SLT</w:t>
      </w:r>
      <w:r>
        <w:rPr>
          <w:rFonts w:ascii="Times New Roman" w:eastAsia="Times New Roman" w:hAnsi="Times New Roman" w:cs="Times New Roman"/>
        </w:rPr>
        <w:t xml:space="preserve">), who also takes lead responsibility for the EYFS setting. </w:t>
      </w:r>
      <w:hyperlink r:id="rId7" w:history="1">
        <w:r w:rsidR="004D6215" w:rsidRPr="00C27AA0">
          <w:rPr>
            <w:rStyle w:val="Hyperlink"/>
            <w:rFonts w:ascii="Times New Roman" w:eastAsia="Times New Roman" w:hAnsi="Times New Roman" w:cs="Times New Roman"/>
          </w:rPr>
          <w:t>d.sonn@theoldschoolhenstead.co.uk</w:t>
        </w:r>
      </w:hyperlink>
    </w:p>
    <w:p w14:paraId="4BEBD957" w14:textId="77777777" w:rsidR="004D6215" w:rsidRDefault="004D6215" w:rsidP="004D6215">
      <w:pPr>
        <w:ind w:left="1440"/>
      </w:pPr>
    </w:p>
    <w:p w14:paraId="78DCE84F" w14:textId="1BE51D06" w:rsidR="00EE126A" w:rsidRDefault="000A60C0">
      <w:pPr>
        <w:numPr>
          <w:ilvl w:val="1"/>
          <w:numId w:val="15"/>
        </w:numPr>
      </w:pPr>
      <w:r>
        <w:rPr>
          <w:rFonts w:ascii="Times New Roman" w:eastAsia="Times New Roman" w:hAnsi="Times New Roman" w:cs="Times New Roman"/>
          <w:b/>
          <w:bCs/>
        </w:rPr>
        <w:t>DDSL:</w:t>
      </w:r>
      <w:r>
        <w:rPr>
          <w:rFonts w:ascii="Times New Roman" w:eastAsia="Times New Roman" w:hAnsi="Times New Roman" w:cs="Times New Roman"/>
        </w:rPr>
        <w:t xml:space="preserve"> Mrs </w:t>
      </w:r>
      <w:r w:rsidR="000D129F">
        <w:rPr>
          <w:rFonts w:ascii="Times New Roman" w:eastAsia="Times New Roman" w:hAnsi="Times New Roman" w:cs="Times New Roman"/>
        </w:rPr>
        <w:t>C Hunter</w:t>
      </w:r>
      <w:r>
        <w:rPr>
          <w:rFonts w:ascii="Times New Roman" w:eastAsia="Times New Roman" w:hAnsi="Times New Roman" w:cs="Times New Roman"/>
        </w:rPr>
        <w:t xml:space="preserve"> (</w:t>
      </w:r>
      <w:r w:rsidR="000D129F">
        <w:rPr>
          <w:rFonts w:ascii="Times New Roman" w:eastAsia="Times New Roman" w:hAnsi="Times New Roman" w:cs="Times New Roman"/>
        </w:rPr>
        <w:t>Head of EYFS, SLT</w:t>
      </w:r>
      <w:r>
        <w:rPr>
          <w:rFonts w:ascii="Times New Roman" w:eastAsia="Times New Roman" w:hAnsi="Times New Roman" w:cs="Times New Roman"/>
        </w:rPr>
        <w:t xml:space="preserve">). </w:t>
      </w:r>
      <w:hyperlink r:id="rId8" w:history="1">
        <w:r w:rsidR="004D6215" w:rsidRPr="00C27AA0">
          <w:rPr>
            <w:rStyle w:val="Hyperlink"/>
            <w:rFonts w:ascii="Times New Roman" w:eastAsia="Times New Roman" w:hAnsi="Times New Roman" w:cs="Times New Roman"/>
          </w:rPr>
          <w:t>c.</w:t>
        </w:r>
        <w:r w:rsidR="004D6215" w:rsidRPr="00C27AA0">
          <w:rPr>
            <w:rStyle w:val="Hyperlink"/>
          </w:rPr>
          <w:t>doughty@theoldschoolhenstead.co.uk</w:t>
        </w:r>
      </w:hyperlink>
    </w:p>
    <w:p w14:paraId="3F9723DB" w14:textId="77777777" w:rsidR="004D6215" w:rsidRDefault="004D6215" w:rsidP="004D6215">
      <w:pPr>
        <w:pStyle w:val="ListParagraph"/>
      </w:pPr>
    </w:p>
    <w:p w14:paraId="4DC9123D" w14:textId="7D5FD05F" w:rsidR="00EE126A" w:rsidRPr="002B49BF" w:rsidRDefault="000A60C0">
      <w:pPr>
        <w:numPr>
          <w:ilvl w:val="1"/>
          <w:numId w:val="15"/>
        </w:numPr>
      </w:pPr>
      <w:r>
        <w:rPr>
          <w:rFonts w:ascii="Times New Roman" w:eastAsia="Times New Roman" w:hAnsi="Times New Roman" w:cs="Times New Roman"/>
          <w:b/>
          <w:bCs/>
        </w:rPr>
        <w:t>Safeguarding &amp; Mental Health Governor:</w:t>
      </w:r>
      <w:r w:rsidR="000D129F">
        <w:rPr>
          <w:rFonts w:ascii="Times New Roman" w:eastAsia="Times New Roman" w:hAnsi="Times New Roman" w:cs="Times New Roman"/>
          <w:b/>
          <w:bCs/>
        </w:rPr>
        <w:t xml:space="preserve"> </w:t>
      </w:r>
      <w:r w:rsidR="000D129F" w:rsidRPr="000D129F">
        <w:rPr>
          <w:rFonts w:ascii="Times New Roman" w:eastAsia="Times New Roman" w:hAnsi="Times New Roman" w:cs="Times New Roman"/>
        </w:rPr>
        <w:t>Mr</w:t>
      </w:r>
      <w:r w:rsidR="002B49BF">
        <w:rPr>
          <w:rFonts w:ascii="Times New Roman" w:eastAsia="Times New Roman" w:hAnsi="Times New Roman" w:cs="Times New Roman"/>
        </w:rPr>
        <w:t>s Hetta Graham</w:t>
      </w:r>
      <w:r w:rsidR="000D129F">
        <w:rPr>
          <w:rFonts w:ascii="Times New Roman" w:eastAsia="Times New Roman" w:hAnsi="Times New Roman" w:cs="Times New Roman"/>
        </w:rPr>
        <w:t>.</w:t>
      </w:r>
      <w:r>
        <w:rPr>
          <w:rFonts w:ascii="Times New Roman" w:eastAsia="Times New Roman" w:hAnsi="Times New Roman" w:cs="Times New Roman"/>
        </w:rPr>
        <w:t xml:space="preserve"> </w:t>
      </w:r>
      <w:hyperlink r:id="rId9" w:history="1">
        <w:r w:rsidR="002B49BF" w:rsidRPr="00C27AA0">
          <w:rPr>
            <w:rStyle w:val="Hyperlink"/>
            <w:rFonts w:ascii="Times New Roman" w:eastAsia="Times New Roman" w:hAnsi="Times New Roman" w:cs="Times New Roman"/>
          </w:rPr>
          <w:t>h.graham@theoldschoolhenstead.co.uk</w:t>
        </w:r>
      </w:hyperlink>
    </w:p>
    <w:p w14:paraId="76DD45B3" w14:textId="77777777" w:rsidR="002B49BF" w:rsidRDefault="002B49BF" w:rsidP="002B49BF">
      <w:pPr>
        <w:pStyle w:val="ListParagraph"/>
      </w:pPr>
    </w:p>
    <w:p w14:paraId="35CD8B99" w14:textId="5261623C" w:rsidR="00EE126A" w:rsidRDefault="000A60C0">
      <w:pPr>
        <w:numPr>
          <w:ilvl w:val="1"/>
          <w:numId w:val="15"/>
        </w:numPr>
        <w:spacing w:after="280"/>
      </w:pPr>
      <w:r>
        <w:rPr>
          <w:rFonts w:ascii="Times New Roman" w:eastAsia="Times New Roman" w:hAnsi="Times New Roman" w:cs="Times New Roman"/>
          <w:b/>
          <w:bCs/>
        </w:rPr>
        <w:t>Nominated Safeguarding Governor:</w:t>
      </w:r>
      <w:r w:rsidR="002B49BF">
        <w:rPr>
          <w:rFonts w:ascii="Times New Roman" w:eastAsia="Times New Roman" w:hAnsi="Times New Roman" w:cs="Times New Roman"/>
          <w:b/>
          <w:bCs/>
        </w:rPr>
        <w:t xml:space="preserve"> </w:t>
      </w:r>
      <w:r w:rsidR="002B49BF">
        <w:rPr>
          <w:rFonts w:ascii="Times New Roman" w:eastAsia="Times New Roman" w:hAnsi="Times New Roman" w:cs="Times New Roman"/>
        </w:rPr>
        <w:t>Mrs Hetta Graham</w:t>
      </w:r>
      <w:r>
        <w:rPr>
          <w:rFonts w:ascii="Times New Roman" w:eastAsia="Times New Roman" w:hAnsi="Times New Roman" w:cs="Times New Roman"/>
        </w:rPr>
        <w:t xml:space="preserve"> </w:t>
      </w:r>
    </w:p>
    <w:p w14:paraId="29713377"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Both the DSL and DDSL are members of the Senior Management Team and are given the time, funding, training, resources, and support to fulfil their role in accordance with KCSIE 2026. This includes inter-agency working and Prevent (plus informal updates).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governors have received appropriate training in safeguarding; the DSL and DDSL are trained biannually or as required by changes in legislation. The DSL and DDSL undertake an annual School Safeguarding self-review according to procedures laid out by the Suffolk Safeguarding Partnership; the Governing body undertakes an annual review of the School's Safeguarding policy and procedures and of the efficiency with which the related duties have been discharged. </w:t>
      </w:r>
    </w:p>
    <w:p w14:paraId="76D02F9F" w14:textId="77777777" w:rsidR="00EE126A" w:rsidRDefault="000A60C0">
      <w:pPr>
        <w:numPr>
          <w:ilvl w:val="0"/>
          <w:numId w:val="16"/>
        </w:numPr>
        <w:spacing w:before="280" w:after="280"/>
      </w:pPr>
      <w:r>
        <w:rPr>
          <w:rFonts w:ascii="Times New Roman" w:eastAsia="Times New Roman" w:hAnsi="Times New Roman" w:cs="Times New Roman"/>
          <w:b/>
          <w:bCs/>
        </w:rPr>
        <w:t>Staff Induction &amp; Training:</w:t>
      </w:r>
      <w:r>
        <w:rPr>
          <w:rFonts w:ascii="Times New Roman" w:eastAsia="Times New Roman" w:hAnsi="Times New Roman" w:cs="Times New Roman"/>
        </w:rPr>
        <w:t xml:space="preserve"> Every member of staff (including temporary and supply staff and volunteers) and the governing body is given initial induction training on the School's Safeguarding policy and procedures, has read, and agrees to abide by, the School's Safeguarding policy and procedures and KCSIE 2026 Part 1, including Annex A, knows the name of the DSL and DDSL, and understands their roles. </w:t>
      </w:r>
    </w:p>
    <w:p w14:paraId="2BBFED56" w14:textId="77777777" w:rsidR="00EE126A" w:rsidRDefault="00EE126A">
      <w:pPr>
        <w:spacing w:before="280" w:after="280"/>
        <w:ind w:left="720"/>
        <w:rPr>
          <w:rFonts w:ascii="Times New Roman" w:eastAsia="Times New Roman" w:hAnsi="Times New Roman" w:cs="Times New Roman"/>
        </w:rPr>
      </w:pPr>
    </w:p>
    <w:p w14:paraId="7D00B868" w14:textId="77777777" w:rsidR="00EE126A" w:rsidRDefault="000A60C0">
      <w:pPr>
        <w:numPr>
          <w:ilvl w:val="0"/>
          <w:numId w:val="16"/>
        </w:numPr>
        <w:spacing w:before="280" w:after="280"/>
      </w:pPr>
      <w:r>
        <w:rPr>
          <w:rFonts w:ascii="Times New Roman" w:eastAsia="Times New Roman" w:hAnsi="Times New Roman" w:cs="Times New Roman"/>
          <w:b/>
          <w:bCs/>
        </w:rPr>
        <w:t>Policy Compliance:</w:t>
      </w:r>
      <w:r>
        <w:rPr>
          <w:rFonts w:ascii="Times New Roman" w:eastAsia="Times New Roman" w:hAnsi="Times New Roman" w:cs="Times New Roman"/>
        </w:rPr>
        <w:t xml:space="preserve"> All staff including volunteers are required to work according to The Old School </w:t>
      </w:r>
      <w:proofErr w:type="spellStart"/>
      <w:r>
        <w:rPr>
          <w:rFonts w:ascii="Times New Roman" w:eastAsia="Times New Roman" w:hAnsi="Times New Roman" w:cs="Times New Roman"/>
        </w:rPr>
        <w:t>Henstead's</w:t>
      </w:r>
      <w:proofErr w:type="spellEnd"/>
      <w:r>
        <w:rPr>
          <w:rFonts w:ascii="Times New Roman" w:eastAsia="Times New Roman" w:hAnsi="Times New Roman" w:cs="Times New Roman"/>
        </w:rPr>
        <w:t xml:space="preserve"> Staff Handbook and Code of Conduct, Child-on-Child Abuse Policy, and Mental Health Policy, issued during induction training. </w:t>
      </w:r>
    </w:p>
    <w:p w14:paraId="1FAF6884"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274957D0" w14:textId="77777777" w:rsidR="00EE126A" w:rsidRDefault="00EE126A">
      <w:pPr>
        <w:spacing w:before="280" w:after="280"/>
        <w:ind w:left="720"/>
        <w:rPr>
          <w:rFonts w:ascii="Times New Roman" w:eastAsia="Times New Roman" w:hAnsi="Times New Roman" w:cs="Times New Roman"/>
        </w:rPr>
      </w:pPr>
    </w:p>
    <w:p w14:paraId="43BA8175" w14:textId="77777777" w:rsidR="00EE126A" w:rsidRDefault="000A60C0">
      <w:pPr>
        <w:numPr>
          <w:ilvl w:val="0"/>
          <w:numId w:val="16"/>
        </w:numPr>
        <w:spacing w:before="280" w:after="280"/>
      </w:pPr>
      <w:r>
        <w:rPr>
          <w:rFonts w:ascii="Times New Roman" w:eastAsia="Times New Roman" w:hAnsi="Times New Roman" w:cs="Times New Roman"/>
          <w:b/>
          <w:bCs/>
        </w:rPr>
        <w:t>Ongoing Training:</w:t>
      </w:r>
      <w:r>
        <w:rPr>
          <w:rFonts w:ascii="Times New Roman" w:eastAsia="Times New Roman" w:hAnsi="Times New Roman" w:cs="Times New Roman"/>
        </w:rPr>
        <w:t xml:space="preserve"> The Head and all staff including volunteers are trained as soon as possible on appointment in Safeguarding at a level appropriate to their role. This includes induction training by the DSL on arrival and updates at least annually for all staff including volunteers in regulated activity. Updates occur regularly via email and staff meetings. Induction covers local safeguarding partner advice (Suffolk Safeguarding Partnership), Prevent, online safety, the role of the DSL/deputies, missing education awareness (CME), low-level concerns, and the Acceptable Use </w:t>
      </w:r>
      <w:r>
        <w:rPr>
          <w:rFonts w:ascii="Times New Roman" w:eastAsia="Times New Roman" w:hAnsi="Times New Roman" w:cs="Times New Roman"/>
        </w:rPr>
        <w:lastRenderedPageBreak/>
        <w:t xml:space="preserve">Policy. All staff and governors have read KCSIE 2026 and know how to manage referrals and child-on-child abuse reports. </w:t>
      </w:r>
    </w:p>
    <w:p w14:paraId="65053680" w14:textId="77777777" w:rsidR="00EE126A" w:rsidRDefault="00EE126A">
      <w:pPr>
        <w:spacing w:before="280" w:after="280"/>
        <w:ind w:left="720"/>
        <w:rPr>
          <w:rFonts w:ascii="Times New Roman" w:eastAsia="Times New Roman" w:hAnsi="Times New Roman" w:cs="Times New Roman"/>
        </w:rPr>
      </w:pPr>
    </w:p>
    <w:p w14:paraId="1408B3E7" w14:textId="77777777" w:rsidR="00EE126A" w:rsidRDefault="000A60C0">
      <w:pPr>
        <w:numPr>
          <w:ilvl w:val="0"/>
          <w:numId w:val="16"/>
        </w:numPr>
        <w:spacing w:before="280"/>
      </w:pPr>
      <w:r>
        <w:rPr>
          <w:rFonts w:ascii="Times New Roman" w:eastAsia="Times New Roman" w:hAnsi="Times New Roman" w:cs="Times New Roman"/>
          <w:b/>
          <w:bCs/>
        </w:rPr>
        <w:t>Parental Understanding:</w:t>
      </w:r>
      <w:r>
        <w:rPr>
          <w:rFonts w:ascii="Times New Roman" w:eastAsia="Times New Roman" w:hAnsi="Times New Roman" w:cs="Times New Roman"/>
        </w:rPr>
        <w:t xml:space="preserve"> Parents </w:t>
      </w:r>
      <w:proofErr w:type="gramStart"/>
      <w:r>
        <w:rPr>
          <w:rFonts w:ascii="Times New Roman" w:eastAsia="Times New Roman" w:hAnsi="Times New Roman" w:cs="Times New Roman"/>
        </w:rPr>
        <w:t>have an understanding of</w:t>
      </w:r>
      <w:proofErr w:type="gramEnd"/>
      <w:r>
        <w:rPr>
          <w:rFonts w:ascii="Times New Roman" w:eastAsia="Times New Roman" w:hAnsi="Times New Roman" w:cs="Times New Roman"/>
        </w:rPr>
        <w:t xml:space="preserve"> the responsibility placed on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and staff for safeguarding. </w:t>
      </w:r>
    </w:p>
    <w:p w14:paraId="2CEA71DF" w14:textId="77777777" w:rsidR="00EE126A" w:rsidRDefault="000A60C0">
      <w:pPr>
        <w:numPr>
          <w:ilvl w:val="0"/>
          <w:numId w:val="16"/>
        </w:numPr>
        <w:spacing w:after="280"/>
      </w:pPr>
      <w:r>
        <w:rPr>
          <w:rFonts w:ascii="Times New Roman" w:eastAsia="Times New Roman" w:hAnsi="Times New Roman" w:cs="Times New Roman"/>
          <w:b/>
          <w:bCs/>
        </w:rPr>
        <w:t>Agency Connections:</w:t>
      </w:r>
      <w:r>
        <w:rPr>
          <w:rFonts w:ascii="Times New Roman" w:eastAsia="Times New Roman" w:hAnsi="Times New Roman" w:cs="Times New Roman"/>
        </w:rPr>
        <w:t xml:space="preserve"> Effective links are maintained with relevant agencies regarding child protection matters. </w:t>
      </w:r>
    </w:p>
    <w:p w14:paraId="391F4065" w14:textId="77777777" w:rsidR="00EE126A" w:rsidRDefault="00EE126A">
      <w:pPr>
        <w:spacing w:before="280" w:after="280"/>
        <w:ind w:left="720"/>
        <w:rPr>
          <w:rFonts w:ascii="Times New Roman" w:eastAsia="Times New Roman" w:hAnsi="Times New Roman" w:cs="Times New Roman"/>
        </w:rPr>
      </w:pPr>
    </w:p>
    <w:p w14:paraId="7EF627FF" w14:textId="77777777" w:rsidR="00EE126A" w:rsidRDefault="000A60C0">
      <w:pPr>
        <w:numPr>
          <w:ilvl w:val="0"/>
          <w:numId w:val="16"/>
        </w:numPr>
        <w:spacing w:before="280" w:after="280"/>
      </w:pPr>
      <w:r>
        <w:rPr>
          <w:rFonts w:ascii="Times New Roman" w:eastAsia="Times New Roman" w:hAnsi="Times New Roman" w:cs="Times New Roman"/>
          <w:b/>
          <w:bCs/>
        </w:rPr>
        <w:t>Record Keeping:</w:t>
      </w:r>
      <w:r>
        <w:rPr>
          <w:rFonts w:ascii="Times New Roman" w:eastAsia="Times New Roman" w:hAnsi="Times New Roman" w:cs="Times New Roman"/>
        </w:rPr>
        <w:t xml:space="preserve"> Appropriate, secure, and separate written records of child protection concerns are maintained. </w:t>
      </w:r>
    </w:p>
    <w:p w14:paraId="44696283"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19F5259E" w14:textId="77777777" w:rsidR="00EE126A" w:rsidRDefault="00EE126A">
      <w:pPr>
        <w:spacing w:before="280" w:after="280"/>
        <w:ind w:left="720"/>
        <w:rPr>
          <w:rFonts w:ascii="Times New Roman" w:eastAsia="Times New Roman" w:hAnsi="Times New Roman" w:cs="Times New Roman"/>
        </w:rPr>
      </w:pPr>
    </w:p>
    <w:p w14:paraId="6CB0D2B2" w14:textId="77777777" w:rsidR="00EE126A" w:rsidRDefault="000A60C0">
      <w:pPr>
        <w:numPr>
          <w:ilvl w:val="0"/>
          <w:numId w:val="16"/>
        </w:numPr>
        <w:spacing w:before="280" w:after="280"/>
      </w:pPr>
      <w:r>
        <w:rPr>
          <w:rFonts w:ascii="Times New Roman" w:eastAsia="Times New Roman" w:hAnsi="Times New Roman" w:cs="Times New Roman"/>
          <w:b/>
          <w:bCs/>
        </w:rPr>
        <w:t>Whistleblowing:</w:t>
      </w:r>
      <w:r>
        <w:rPr>
          <w:rFonts w:ascii="Times New Roman" w:eastAsia="Times New Roman" w:hAnsi="Times New Roman" w:cs="Times New Roman"/>
        </w:rPr>
        <w:t xml:space="preserve"> Procedures are in place for whistleblowing and allegations against staff/volunteers, providing immunity from retribution for good-faith reporting. If allegations are substantiated,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works with the Designated Officer (DO) to improve practice. </w:t>
      </w:r>
    </w:p>
    <w:p w14:paraId="568FEEA0" w14:textId="77777777" w:rsidR="00EE126A" w:rsidRDefault="00EE126A">
      <w:pPr>
        <w:spacing w:before="280" w:after="280"/>
        <w:ind w:left="720"/>
        <w:rPr>
          <w:rFonts w:ascii="Times New Roman" w:eastAsia="Times New Roman" w:hAnsi="Times New Roman" w:cs="Times New Roman"/>
        </w:rPr>
      </w:pPr>
    </w:p>
    <w:p w14:paraId="6AC2429E" w14:textId="77777777" w:rsidR="00EE126A" w:rsidRDefault="000A60C0">
      <w:pPr>
        <w:numPr>
          <w:ilvl w:val="0"/>
          <w:numId w:val="16"/>
        </w:numPr>
        <w:spacing w:before="280" w:after="280"/>
      </w:pPr>
      <w:r>
        <w:rPr>
          <w:rFonts w:ascii="Times New Roman" w:eastAsia="Times New Roman" w:hAnsi="Times New Roman" w:cs="Times New Roman"/>
          <w:b/>
          <w:bCs/>
        </w:rPr>
        <w:t>Safer Recruitment:</w:t>
      </w:r>
      <w:r>
        <w:rPr>
          <w:rFonts w:ascii="Times New Roman" w:eastAsia="Times New Roman" w:hAnsi="Times New Roman" w:cs="Times New Roman"/>
        </w:rPr>
        <w:t xml:space="preserve">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follows Government recommendations for safer recruitment in compliance with Independent School Standards Regulations. Statutory child protection checks are completed before staff (including part-time, supply, visiting staff, coaches, governors, volunteers, and contractors) start work. </w:t>
      </w:r>
    </w:p>
    <w:p w14:paraId="3982A714"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64507185" w14:textId="77777777" w:rsidR="00EE126A" w:rsidRDefault="00EE126A">
      <w:pPr>
        <w:numPr>
          <w:ilvl w:val="0"/>
          <w:numId w:val="16"/>
        </w:numPr>
        <w:spacing w:before="280"/>
      </w:pPr>
    </w:p>
    <w:p w14:paraId="7D1FF18D" w14:textId="77777777" w:rsidR="00EE126A" w:rsidRDefault="000A60C0">
      <w:pPr>
        <w:numPr>
          <w:ilvl w:val="0"/>
          <w:numId w:val="16"/>
        </w:numPr>
        <w:spacing w:after="280"/>
      </w:pPr>
      <w:r>
        <w:rPr>
          <w:rFonts w:ascii="Times New Roman" w:eastAsia="Times New Roman" w:hAnsi="Times New Roman" w:cs="Times New Roman"/>
          <w:b/>
          <w:bCs/>
        </w:rPr>
        <w:t>Off-Site Supervision Assurance:</w:t>
      </w:r>
      <w:r>
        <w:rPr>
          <w:rFonts w:ascii="Times New Roman" w:eastAsia="Times New Roman" w:hAnsi="Times New Roman" w:cs="Times New Roman"/>
        </w:rPr>
        <w:t xml:space="preserve"> Assurances are sought that third-party agency employees supervising pupils off-site (e.g., swimming pools, gymnasiums) have undergone appropriate statutory checks. </w:t>
      </w:r>
    </w:p>
    <w:p w14:paraId="4D82A030" w14:textId="77777777" w:rsidR="00EE126A" w:rsidRDefault="00EE126A">
      <w:pPr>
        <w:spacing w:before="280" w:after="280"/>
        <w:ind w:left="720"/>
        <w:rPr>
          <w:rFonts w:ascii="Times New Roman" w:eastAsia="Times New Roman" w:hAnsi="Times New Roman" w:cs="Times New Roman"/>
        </w:rPr>
      </w:pPr>
    </w:p>
    <w:p w14:paraId="274835EB" w14:textId="77777777" w:rsidR="00EE126A" w:rsidRDefault="000A60C0">
      <w:pPr>
        <w:numPr>
          <w:ilvl w:val="0"/>
          <w:numId w:val="16"/>
        </w:numPr>
        <w:spacing w:before="280" w:after="280"/>
      </w:pPr>
      <w:r>
        <w:rPr>
          <w:rFonts w:ascii="Times New Roman" w:eastAsia="Times New Roman" w:hAnsi="Times New Roman" w:cs="Times New Roman"/>
          <w:b/>
          <w:bCs/>
        </w:rPr>
        <w:t>Missing Pupils:</w:t>
      </w:r>
      <w:r>
        <w:rPr>
          <w:rFonts w:ascii="Times New Roman" w:eastAsia="Times New Roman" w:hAnsi="Times New Roman" w:cs="Times New Roman"/>
        </w:rPr>
        <w:t xml:space="preserve"> Missing pupils are managed in accordance with CME procedures or searched for immediately per the Missing Pupil Policy or Educational Visits Policy. </w:t>
      </w:r>
    </w:p>
    <w:p w14:paraId="1849421A"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4D79AF18" w14:textId="77777777" w:rsidR="00EE126A" w:rsidRDefault="00EE126A">
      <w:pPr>
        <w:spacing w:before="280" w:after="280"/>
        <w:ind w:left="720"/>
        <w:rPr>
          <w:rFonts w:ascii="Times New Roman" w:eastAsia="Times New Roman" w:hAnsi="Times New Roman" w:cs="Times New Roman"/>
        </w:rPr>
      </w:pPr>
    </w:p>
    <w:p w14:paraId="503F08C7" w14:textId="77777777" w:rsidR="00EE126A" w:rsidRDefault="000A60C0">
      <w:pPr>
        <w:numPr>
          <w:ilvl w:val="0"/>
          <w:numId w:val="16"/>
        </w:numPr>
        <w:spacing w:before="280" w:after="280"/>
      </w:pPr>
      <w:r>
        <w:rPr>
          <w:rFonts w:ascii="Times New Roman" w:eastAsia="Times New Roman" w:hAnsi="Times New Roman" w:cs="Times New Roman"/>
          <w:b/>
          <w:bCs/>
        </w:rPr>
        <w:t>Remediating Weaknesses:</w:t>
      </w:r>
      <w:r>
        <w:rPr>
          <w:rFonts w:ascii="Times New Roman" w:eastAsia="Times New Roman" w:hAnsi="Times New Roman" w:cs="Times New Roman"/>
        </w:rPr>
        <w:t xml:space="preserve"> Any deficiencies or weaknesses in safeguarding arrangements are remedied without delay. </w:t>
      </w:r>
    </w:p>
    <w:p w14:paraId="1D40AB10" w14:textId="77777777" w:rsidR="00EE126A" w:rsidRDefault="00EE126A">
      <w:pPr>
        <w:spacing w:before="280" w:after="280"/>
        <w:rPr>
          <w:rFonts w:ascii="Times New Roman" w:eastAsia="Times New Roman" w:hAnsi="Times New Roman" w:cs="Times New Roman"/>
        </w:rPr>
      </w:pPr>
    </w:p>
    <w:p w14:paraId="54EF4673" w14:textId="77777777" w:rsidR="00EE126A" w:rsidRDefault="00EE126A">
      <w:pPr>
        <w:spacing w:before="280" w:after="280"/>
        <w:rPr>
          <w:rFonts w:ascii="Times New Roman" w:eastAsia="Times New Roman" w:hAnsi="Times New Roman" w:cs="Times New Roman"/>
        </w:rPr>
      </w:pPr>
    </w:p>
    <w:p w14:paraId="7A6E881C" w14:textId="77777777" w:rsidR="00EE126A" w:rsidRDefault="00EE126A">
      <w:pPr>
        <w:spacing w:before="280" w:after="280"/>
        <w:rPr>
          <w:rFonts w:ascii="Times New Roman" w:eastAsia="Times New Roman" w:hAnsi="Times New Roman" w:cs="Times New Roman"/>
        </w:rPr>
      </w:pPr>
    </w:p>
    <w:p w14:paraId="7D688E4F"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CONTACTING REGULATORY BODIES &amp; WHISTLEBLOWING</w:t>
      </w:r>
    </w:p>
    <w:p w14:paraId="2F285B85"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Any member of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community with concerns or allegations should contact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in the first instance, but is empowered to make direct contact with external bodies: </w:t>
      </w:r>
    </w:p>
    <w:p w14:paraId="3A4BC9AB" w14:textId="77777777" w:rsidR="00EE126A" w:rsidRDefault="000A60C0">
      <w:pPr>
        <w:numPr>
          <w:ilvl w:val="0"/>
          <w:numId w:val="17"/>
        </w:numPr>
        <w:spacing w:before="280"/>
      </w:pPr>
      <w:r>
        <w:rPr>
          <w:rFonts w:ascii="Times New Roman" w:eastAsia="Times New Roman" w:hAnsi="Times New Roman" w:cs="Times New Roman"/>
          <w:b/>
          <w:bCs/>
        </w:rPr>
        <w:t>Independent Schools Inspectorate (ISI):</w:t>
      </w:r>
      <w:r>
        <w:rPr>
          <w:rFonts w:ascii="Times New Roman" w:eastAsia="Times New Roman" w:hAnsi="Times New Roman" w:cs="Times New Roman"/>
        </w:rPr>
        <w:t xml:space="preserve"> Ground Floor, CAP House, 9-12 Long Lane, London EC1A 9HA | Tel: 020 7600 0100 | </w:t>
      </w:r>
      <w:hyperlink r:id="rId10">
        <w:r>
          <w:rPr>
            <w:rFonts w:ascii="Times New Roman" w:eastAsia="Times New Roman" w:hAnsi="Times New Roman" w:cs="Times New Roman"/>
            <w:color w:val="0000FF"/>
            <w:u w:val="single"/>
          </w:rPr>
          <w:t>www.isi.net/helpandresources/</w:t>
        </w:r>
      </w:hyperlink>
    </w:p>
    <w:p w14:paraId="0884827C" w14:textId="77777777" w:rsidR="00EE126A" w:rsidRDefault="000A60C0">
      <w:pPr>
        <w:numPr>
          <w:ilvl w:val="0"/>
          <w:numId w:val="17"/>
        </w:numPr>
      </w:pPr>
      <w:r>
        <w:rPr>
          <w:rFonts w:ascii="Times New Roman" w:eastAsia="Times New Roman" w:hAnsi="Times New Roman" w:cs="Times New Roman"/>
          <w:b/>
          <w:bCs/>
        </w:rPr>
        <w:t>Ofsted Helpline:</w:t>
      </w:r>
      <w:r>
        <w:rPr>
          <w:rFonts w:ascii="Times New Roman" w:eastAsia="Times New Roman" w:hAnsi="Times New Roman" w:cs="Times New Roman"/>
        </w:rPr>
        <w:t xml:space="preserve"> Tel: 0300 123 1231 </w:t>
      </w:r>
    </w:p>
    <w:p w14:paraId="5E8E8EF6" w14:textId="77777777" w:rsidR="00EE126A" w:rsidRDefault="000A60C0">
      <w:pPr>
        <w:numPr>
          <w:ilvl w:val="0"/>
          <w:numId w:val="17"/>
        </w:numPr>
        <w:spacing w:after="280"/>
      </w:pPr>
      <w:r>
        <w:rPr>
          <w:rFonts w:ascii="Times New Roman" w:eastAsia="Times New Roman" w:hAnsi="Times New Roman" w:cs="Times New Roman"/>
          <w:b/>
          <w:bCs/>
        </w:rPr>
        <w:t>Ofsted Whistleblowing Line:</w:t>
      </w:r>
      <w:r>
        <w:rPr>
          <w:rFonts w:ascii="Times New Roman" w:eastAsia="Times New Roman" w:hAnsi="Times New Roman" w:cs="Times New Roman"/>
        </w:rPr>
        <w:t xml:space="preserve"> Tel: 0300 123 3155 (Mon–Fri, 8:00 am – 6:00 pm) | Email: whistleblowing@ofsted.gov.uk | Address: WBHL, Ofsted, Piccadilly Gate, Store Street, Manchester M1 2WD </w:t>
      </w:r>
    </w:p>
    <w:p w14:paraId="1E0F4AE3" w14:textId="77777777" w:rsidR="00EE126A" w:rsidRDefault="00EE126A">
      <w:pPr>
        <w:spacing w:before="280" w:after="280"/>
        <w:rPr>
          <w:rFonts w:ascii="Times New Roman" w:eastAsia="Times New Roman" w:hAnsi="Times New Roman" w:cs="Times New Roman"/>
          <w:b/>
          <w:bCs/>
          <w:sz w:val="36"/>
          <w:szCs w:val="36"/>
        </w:rPr>
      </w:pPr>
    </w:p>
    <w:p w14:paraId="4BB89FEF" w14:textId="77777777" w:rsidR="00EE126A" w:rsidRDefault="00EE126A">
      <w:pPr>
        <w:spacing w:before="280" w:after="280"/>
        <w:rPr>
          <w:rFonts w:ascii="Times New Roman" w:eastAsia="Times New Roman" w:hAnsi="Times New Roman" w:cs="Times New Roman"/>
          <w:b/>
          <w:bCs/>
          <w:sz w:val="36"/>
          <w:szCs w:val="36"/>
        </w:rPr>
      </w:pPr>
    </w:p>
    <w:p w14:paraId="04DC79E1" w14:textId="77777777" w:rsidR="00EE126A" w:rsidRDefault="000A60C0">
      <w:pPr>
        <w:spacing w:before="280" w:after="28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2026 SAFEGUARDING REQUIREMENTS INCORPORATED INTO THIS POLICY</w:t>
      </w:r>
    </w:p>
    <w:p w14:paraId="193C6F5A"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has specifically incorporated the following KCSIE 2026 changes and clarifications: </w:t>
      </w:r>
    </w:p>
    <w:p w14:paraId="3E889587" w14:textId="77777777" w:rsidR="00EE126A" w:rsidRDefault="000A60C0">
      <w:pPr>
        <w:numPr>
          <w:ilvl w:val="0"/>
          <w:numId w:val="18"/>
        </w:numPr>
        <w:spacing w:before="280" w:after="280"/>
      </w:pPr>
      <w:r>
        <w:rPr>
          <w:rFonts w:ascii="Times New Roman" w:eastAsia="Times New Roman" w:hAnsi="Times New Roman" w:cs="Times New Roman"/>
          <w:b/>
          <w:bCs/>
        </w:rPr>
        <w:t>Staff Knowledge &amp; Induction:</w:t>
      </w:r>
      <w:r>
        <w:rPr>
          <w:rFonts w:ascii="Times New Roman" w:eastAsia="Times New Roman" w:hAnsi="Times New Roman" w:cs="Times New Roman"/>
        </w:rPr>
        <w:t xml:space="preserve"> All staff, including non-contact staff, are obliged to read KCSIE 2026 Part One in full. The former condensed Annex A is no longer used. </w:t>
      </w:r>
    </w:p>
    <w:p w14:paraId="18DD40F9" w14:textId="77777777" w:rsidR="00EE126A" w:rsidRDefault="00EE126A">
      <w:pPr>
        <w:spacing w:before="280" w:after="280"/>
        <w:ind w:left="720"/>
        <w:rPr>
          <w:rFonts w:ascii="Times New Roman" w:eastAsia="Times New Roman" w:hAnsi="Times New Roman" w:cs="Times New Roman"/>
        </w:rPr>
      </w:pPr>
    </w:p>
    <w:p w14:paraId="7B125DA1" w14:textId="77777777" w:rsidR="00EE126A" w:rsidRDefault="000A60C0">
      <w:pPr>
        <w:numPr>
          <w:ilvl w:val="0"/>
          <w:numId w:val="18"/>
        </w:numPr>
        <w:spacing w:before="280" w:after="280"/>
      </w:pPr>
      <w:r>
        <w:rPr>
          <w:rFonts w:ascii="Times New Roman" w:eastAsia="Times New Roman" w:hAnsi="Times New Roman" w:cs="Times New Roman"/>
          <w:b/>
          <w:bCs/>
        </w:rPr>
        <w:t>Early Help &amp; Family Help:</w:t>
      </w:r>
      <w:r>
        <w:rPr>
          <w:rFonts w:ascii="Times New Roman" w:eastAsia="Times New Roman" w:hAnsi="Times New Roman" w:cs="Times New Roman"/>
        </w:rPr>
        <w:t xml:space="preserve"> The School distinguishes between universal early help and targeted Family Help, working with local frameworks for support below the child-protection threshold. </w:t>
      </w:r>
    </w:p>
    <w:p w14:paraId="0A9EED24"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0DFC371A" w14:textId="77777777" w:rsidR="00EE126A" w:rsidRDefault="00EE126A">
      <w:pPr>
        <w:spacing w:before="280" w:after="280"/>
        <w:ind w:left="720"/>
        <w:rPr>
          <w:rFonts w:ascii="Times New Roman" w:eastAsia="Times New Roman" w:hAnsi="Times New Roman" w:cs="Times New Roman"/>
        </w:rPr>
      </w:pPr>
    </w:p>
    <w:p w14:paraId="1FDA9CB1" w14:textId="77777777" w:rsidR="00EE126A" w:rsidRDefault="000A60C0">
      <w:pPr>
        <w:numPr>
          <w:ilvl w:val="0"/>
          <w:numId w:val="18"/>
        </w:numPr>
        <w:spacing w:before="280" w:after="280"/>
      </w:pPr>
      <w:r>
        <w:rPr>
          <w:rFonts w:ascii="Times New Roman" w:eastAsia="Times New Roman" w:hAnsi="Times New Roman" w:cs="Times New Roman"/>
          <w:b/>
          <w:bCs/>
        </w:rPr>
        <w:t>Mental Health:</w:t>
      </w:r>
      <w:r>
        <w:rPr>
          <w:rFonts w:ascii="Times New Roman" w:eastAsia="Times New Roman" w:hAnsi="Times New Roman" w:cs="Times New Roman"/>
        </w:rPr>
        <w:t xml:space="preserve"> Staff recognise that mental health struggles (self-harm, eating disorders, suicidal ideation) can be safeguarding risks requiring internal/external referral pathways. </w:t>
      </w:r>
    </w:p>
    <w:p w14:paraId="20B9E747" w14:textId="77777777" w:rsidR="00EE126A" w:rsidRDefault="00EE126A">
      <w:pPr>
        <w:spacing w:before="280" w:after="280"/>
        <w:ind w:left="720"/>
        <w:rPr>
          <w:rFonts w:ascii="Times New Roman" w:eastAsia="Times New Roman" w:hAnsi="Times New Roman" w:cs="Times New Roman"/>
        </w:rPr>
      </w:pPr>
    </w:p>
    <w:p w14:paraId="16EA5262" w14:textId="77777777" w:rsidR="00EE126A" w:rsidRDefault="000A60C0">
      <w:pPr>
        <w:numPr>
          <w:ilvl w:val="0"/>
          <w:numId w:val="18"/>
        </w:numPr>
        <w:spacing w:before="280" w:after="280"/>
      </w:pPr>
      <w:r>
        <w:rPr>
          <w:rFonts w:ascii="Times New Roman" w:eastAsia="Times New Roman" w:hAnsi="Times New Roman" w:cs="Times New Roman"/>
          <w:b/>
          <w:bCs/>
        </w:rPr>
        <w:lastRenderedPageBreak/>
        <w:t>Serious Violence &amp; Exploitation:</w:t>
      </w:r>
      <w:r>
        <w:rPr>
          <w:rFonts w:ascii="Times New Roman" w:eastAsia="Times New Roman" w:hAnsi="Times New Roman" w:cs="Times New Roman"/>
        </w:rPr>
        <w:t xml:space="preserve"> Staff maintain vigilance against serious violence, CCE, CSE, county lines, trafficking, and modern slavery, following statutory referral channels. </w:t>
      </w:r>
    </w:p>
    <w:p w14:paraId="366726EF"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2E4D748B" w14:textId="77777777" w:rsidR="00EE126A" w:rsidRDefault="00EE126A">
      <w:pPr>
        <w:spacing w:before="280" w:after="280"/>
        <w:ind w:left="720"/>
        <w:rPr>
          <w:rFonts w:ascii="Times New Roman" w:eastAsia="Times New Roman" w:hAnsi="Times New Roman" w:cs="Times New Roman"/>
        </w:rPr>
      </w:pPr>
    </w:p>
    <w:p w14:paraId="6C7CCA8A" w14:textId="77777777" w:rsidR="00EE126A" w:rsidRDefault="000A60C0">
      <w:pPr>
        <w:numPr>
          <w:ilvl w:val="0"/>
          <w:numId w:val="18"/>
        </w:numPr>
        <w:spacing w:before="280" w:after="280"/>
      </w:pPr>
      <w:r>
        <w:rPr>
          <w:rFonts w:ascii="Times New Roman" w:eastAsia="Times New Roman" w:hAnsi="Times New Roman" w:cs="Times New Roman"/>
          <w:b/>
          <w:bCs/>
        </w:rPr>
        <w:t>Child-on-Child Abuse:</w:t>
      </w:r>
      <w:r>
        <w:rPr>
          <w:rFonts w:ascii="Times New Roman" w:eastAsia="Times New Roman" w:hAnsi="Times New Roman" w:cs="Times New Roman"/>
        </w:rPr>
        <w:t xml:space="preserve"> Recognised as a safeguarding matter for both victims and alleged perpetrators. Harmful sexual behaviour is preventable and may involve serious physical harm or weapons. </w:t>
      </w:r>
    </w:p>
    <w:p w14:paraId="0A730C5E" w14:textId="77777777" w:rsidR="00EE126A" w:rsidRDefault="00EE126A">
      <w:pPr>
        <w:spacing w:before="280" w:after="280"/>
        <w:ind w:left="720"/>
        <w:rPr>
          <w:rFonts w:ascii="Times New Roman" w:eastAsia="Times New Roman" w:hAnsi="Times New Roman" w:cs="Times New Roman"/>
        </w:rPr>
      </w:pPr>
    </w:p>
    <w:p w14:paraId="7AAE2BEA" w14:textId="77777777" w:rsidR="00EE126A" w:rsidRDefault="000A60C0">
      <w:pPr>
        <w:numPr>
          <w:ilvl w:val="0"/>
          <w:numId w:val="18"/>
        </w:numPr>
        <w:spacing w:before="280" w:after="280"/>
      </w:pPr>
      <w:r>
        <w:rPr>
          <w:rFonts w:ascii="Times New Roman" w:eastAsia="Times New Roman" w:hAnsi="Times New Roman" w:cs="Times New Roman"/>
          <w:b/>
          <w:bCs/>
        </w:rPr>
        <w:t>Nudes &amp; Semi-nudes:</w:t>
      </w:r>
      <w:r>
        <w:rPr>
          <w:rFonts w:ascii="Times New Roman" w:eastAsia="Times New Roman" w:hAnsi="Times New Roman" w:cs="Times New Roman"/>
        </w:rPr>
        <w:t xml:space="preserve"> Any incident involving nudes/semi-nudes (consensual or non-consensual) requires an immediate safeguarding response. Staff must </w:t>
      </w:r>
      <w:r>
        <w:rPr>
          <w:rFonts w:ascii="Times New Roman" w:eastAsia="Times New Roman" w:hAnsi="Times New Roman" w:cs="Times New Roman"/>
          <w:b/>
          <w:bCs/>
        </w:rPr>
        <w:t>never</w:t>
      </w:r>
      <w:r>
        <w:rPr>
          <w:rFonts w:ascii="Times New Roman" w:eastAsia="Times New Roman" w:hAnsi="Times New Roman" w:cs="Times New Roman"/>
        </w:rPr>
        <w:t xml:space="preserve"> view, copy, save, or forward images, but report to the DSL immediately. </w:t>
      </w:r>
    </w:p>
    <w:p w14:paraId="06D7B1F0" w14:textId="77777777" w:rsidR="00EE126A" w:rsidRDefault="00EE126A">
      <w:pPr>
        <w:spacing w:before="280" w:after="280"/>
        <w:ind w:left="720"/>
        <w:rPr>
          <w:rFonts w:ascii="Times New Roman" w:eastAsia="Times New Roman" w:hAnsi="Times New Roman" w:cs="Times New Roman"/>
        </w:rPr>
      </w:pPr>
    </w:p>
    <w:p w14:paraId="1BD1F678" w14:textId="77777777" w:rsidR="00EE126A" w:rsidRDefault="000A60C0">
      <w:pPr>
        <w:numPr>
          <w:ilvl w:val="0"/>
          <w:numId w:val="18"/>
        </w:numPr>
        <w:spacing w:before="280" w:after="280"/>
      </w:pPr>
      <w:r>
        <w:rPr>
          <w:rFonts w:ascii="Times New Roman" w:eastAsia="Times New Roman" w:hAnsi="Times New Roman" w:cs="Times New Roman"/>
          <w:b/>
          <w:bCs/>
        </w:rPr>
        <w:t>VAWG &amp; Misogyny/Misandry:</w:t>
      </w:r>
      <w:r>
        <w:rPr>
          <w:rFonts w:ascii="Times New Roman" w:eastAsia="Times New Roman" w:hAnsi="Times New Roman" w:cs="Times New Roman"/>
        </w:rPr>
        <w:t xml:space="preserve"> Education and responses address misogyny, misandry, sexual harassment, and gender-based abuse in an age-appropriate manner. </w:t>
      </w:r>
    </w:p>
    <w:p w14:paraId="60E9087F" w14:textId="77777777" w:rsidR="00EE126A" w:rsidRDefault="00EE126A">
      <w:pPr>
        <w:pBdr>
          <w:top w:val="nil"/>
          <w:left w:val="nil"/>
          <w:bottom w:val="nil"/>
          <w:right w:val="nil"/>
          <w:between w:val="nil"/>
        </w:pBdr>
        <w:ind w:left="720"/>
        <w:rPr>
          <w:rFonts w:ascii="Times New Roman" w:eastAsia="Times New Roman" w:hAnsi="Times New Roman" w:cs="Times New Roman"/>
          <w:color w:val="000000"/>
        </w:rPr>
      </w:pPr>
    </w:p>
    <w:p w14:paraId="66F7E519" w14:textId="77777777" w:rsidR="00EE126A" w:rsidRDefault="00EE126A">
      <w:pPr>
        <w:spacing w:before="280" w:after="280"/>
        <w:ind w:left="720"/>
        <w:rPr>
          <w:rFonts w:ascii="Times New Roman" w:eastAsia="Times New Roman" w:hAnsi="Times New Roman" w:cs="Times New Roman"/>
        </w:rPr>
      </w:pPr>
      <w:bookmarkStart w:id="0" w:name="_heading=h.jpxvmf7ju6jf" w:colFirst="0" w:colLast="0"/>
      <w:bookmarkEnd w:id="0"/>
    </w:p>
    <w:p w14:paraId="4F1CDEAD" w14:textId="77777777" w:rsidR="00EE126A" w:rsidRDefault="000A60C0">
      <w:pPr>
        <w:numPr>
          <w:ilvl w:val="0"/>
          <w:numId w:val="18"/>
        </w:numPr>
        <w:spacing w:before="280" w:after="280"/>
      </w:pPr>
      <w:r>
        <w:rPr>
          <w:rFonts w:ascii="Times New Roman" w:eastAsia="Times New Roman" w:hAnsi="Times New Roman" w:cs="Times New Roman"/>
          <w:b/>
          <w:bCs/>
        </w:rPr>
        <w:t>Sport:</w:t>
      </w:r>
      <w:r>
        <w:rPr>
          <w:rFonts w:ascii="Times New Roman" w:eastAsia="Times New Roman" w:hAnsi="Times New Roman" w:cs="Times New Roman"/>
        </w:rPr>
        <w:t xml:space="preserve"> Safeguarding expectations apply to external coaches, clubs, fixtures, changing areas, trips, and sporting activities with full due diligence. </w:t>
      </w:r>
    </w:p>
    <w:p w14:paraId="21977096" w14:textId="77777777" w:rsidR="00EE126A" w:rsidRDefault="00EE126A">
      <w:pPr>
        <w:spacing w:before="280" w:after="280"/>
        <w:ind w:left="720"/>
        <w:rPr>
          <w:rFonts w:ascii="Times New Roman" w:eastAsia="Times New Roman" w:hAnsi="Times New Roman" w:cs="Times New Roman"/>
        </w:rPr>
      </w:pPr>
    </w:p>
    <w:p w14:paraId="49C6E6E2" w14:textId="77777777" w:rsidR="00EE126A" w:rsidRDefault="000A60C0">
      <w:pPr>
        <w:numPr>
          <w:ilvl w:val="0"/>
          <w:numId w:val="18"/>
        </w:numPr>
        <w:spacing w:before="280" w:after="280"/>
      </w:pPr>
      <w:r>
        <w:rPr>
          <w:rFonts w:ascii="Times New Roman" w:eastAsia="Times New Roman" w:hAnsi="Times New Roman" w:cs="Times New Roman"/>
          <w:b/>
          <w:bCs/>
        </w:rPr>
        <w:t>School Premises &amp; Third-Party Use:</w:t>
      </w:r>
      <w:r>
        <w:rPr>
          <w:rFonts w:ascii="Times New Roman" w:eastAsia="Times New Roman" w:hAnsi="Times New Roman" w:cs="Times New Roman"/>
        </w:rPr>
        <w:t xml:space="preserve"> Third-party hiring of facilities requires explicit safeguarding responsibilities and suitability checks. Allegations will be referred to the LADO. </w:t>
      </w:r>
    </w:p>
    <w:p w14:paraId="6E945560" w14:textId="77777777" w:rsidR="00EE126A" w:rsidRDefault="00EE126A">
      <w:pPr>
        <w:spacing w:before="280" w:after="280"/>
        <w:ind w:left="720"/>
        <w:rPr>
          <w:rFonts w:ascii="Times New Roman" w:eastAsia="Times New Roman" w:hAnsi="Times New Roman" w:cs="Times New Roman"/>
        </w:rPr>
      </w:pPr>
    </w:p>
    <w:p w14:paraId="4B9C2595" w14:textId="77777777" w:rsidR="00EE126A" w:rsidRDefault="000A60C0">
      <w:pPr>
        <w:numPr>
          <w:ilvl w:val="0"/>
          <w:numId w:val="18"/>
        </w:numPr>
        <w:spacing w:before="280" w:after="280"/>
      </w:pPr>
      <w:r>
        <w:rPr>
          <w:rFonts w:ascii="Times New Roman" w:eastAsia="Times New Roman" w:hAnsi="Times New Roman" w:cs="Times New Roman"/>
          <w:b/>
          <w:bCs/>
        </w:rPr>
        <w:t>DSL Cover:</w:t>
      </w:r>
      <w:r>
        <w:rPr>
          <w:rFonts w:ascii="Times New Roman" w:eastAsia="Times New Roman" w:hAnsi="Times New Roman" w:cs="Times New Roman"/>
        </w:rPr>
        <w:t xml:space="preserve"> Trained DSL/DDSL cover is maintained whenever operating, supported by secure shared contact arrangements (e.g., confidential safeguarding mailbox). </w:t>
      </w:r>
    </w:p>
    <w:p w14:paraId="405A9993" w14:textId="77777777" w:rsidR="00EE126A" w:rsidRDefault="00EE126A">
      <w:pPr>
        <w:spacing w:before="280" w:after="280"/>
        <w:ind w:left="720"/>
        <w:rPr>
          <w:rFonts w:ascii="Times New Roman" w:eastAsia="Times New Roman" w:hAnsi="Times New Roman" w:cs="Times New Roman"/>
        </w:rPr>
      </w:pPr>
    </w:p>
    <w:p w14:paraId="6EC26B13" w14:textId="77777777" w:rsidR="00EE126A" w:rsidRDefault="000A60C0">
      <w:pPr>
        <w:numPr>
          <w:ilvl w:val="0"/>
          <w:numId w:val="18"/>
        </w:numPr>
        <w:spacing w:before="280" w:after="280"/>
      </w:pPr>
      <w:r>
        <w:rPr>
          <w:rFonts w:ascii="Times New Roman" w:eastAsia="Times New Roman" w:hAnsi="Times New Roman" w:cs="Times New Roman"/>
          <w:b/>
          <w:bCs/>
        </w:rPr>
        <w:t>Information Sharing:</w:t>
      </w:r>
      <w:r>
        <w:rPr>
          <w:rFonts w:ascii="Times New Roman" w:eastAsia="Times New Roman" w:hAnsi="Times New Roman" w:cs="Times New Roman"/>
        </w:rPr>
        <w:t xml:space="preserve"> Information is shared lawfully, proportionately, and without delay. Data protection laws (Data Protection Act 2018 / Data (Use and Access) Act 2025) must not block necessary safeguarding actions. </w:t>
      </w:r>
    </w:p>
    <w:p w14:paraId="3392AD77" w14:textId="77777777" w:rsidR="00EE126A" w:rsidRDefault="00EE126A">
      <w:pPr>
        <w:spacing w:before="280" w:after="280"/>
        <w:ind w:left="720"/>
        <w:rPr>
          <w:rFonts w:ascii="Times New Roman" w:eastAsia="Times New Roman" w:hAnsi="Times New Roman" w:cs="Times New Roman"/>
        </w:rPr>
      </w:pPr>
    </w:p>
    <w:p w14:paraId="1D1587EC" w14:textId="77777777" w:rsidR="00EE126A" w:rsidRDefault="000A60C0">
      <w:pPr>
        <w:numPr>
          <w:ilvl w:val="0"/>
          <w:numId w:val="18"/>
        </w:numPr>
        <w:spacing w:before="280" w:after="280"/>
      </w:pPr>
      <w:r>
        <w:rPr>
          <w:rFonts w:ascii="Times New Roman" w:eastAsia="Times New Roman" w:hAnsi="Times New Roman" w:cs="Times New Roman"/>
          <w:b/>
          <w:bCs/>
        </w:rPr>
        <w:lastRenderedPageBreak/>
        <w:t>Generative AI:</w:t>
      </w:r>
      <w:r>
        <w:rPr>
          <w:rFonts w:ascii="Times New Roman" w:eastAsia="Times New Roman" w:hAnsi="Times New Roman" w:cs="Times New Roman"/>
        </w:rPr>
        <w:t xml:space="preserve"> Risk management and online safety cover privacy, deepfakes, misinformation, image generation, cyber risks, and AI-enabled child contact. </w:t>
      </w:r>
    </w:p>
    <w:p w14:paraId="5E0C2C78" w14:textId="77777777" w:rsidR="00EE126A" w:rsidRDefault="00EE126A">
      <w:pPr>
        <w:spacing w:before="280" w:after="280"/>
        <w:ind w:left="720"/>
        <w:rPr>
          <w:rFonts w:ascii="Times New Roman" w:eastAsia="Times New Roman" w:hAnsi="Times New Roman" w:cs="Times New Roman"/>
        </w:rPr>
      </w:pPr>
    </w:p>
    <w:p w14:paraId="1412D93A" w14:textId="77777777" w:rsidR="00EE126A" w:rsidRDefault="000A60C0">
      <w:pPr>
        <w:numPr>
          <w:ilvl w:val="0"/>
          <w:numId w:val="18"/>
        </w:numPr>
        <w:spacing w:before="280" w:after="280"/>
      </w:pPr>
      <w:r>
        <w:rPr>
          <w:rFonts w:ascii="Times New Roman" w:eastAsia="Times New Roman" w:hAnsi="Times New Roman" w:cs="Times New Roman"/>
          <w:b/>
          <w:bCs/>
        </w:rPr>
        <w:t>Mobile Phones:</w:t>
      </w:r>
      <w:r>
        <w:rPr>
          <w:rFonts w:ascii="Times New Roman" w:eastAsia="Times New Roman" w:hAnsi="Times New Roman" w:cs="Times New Roman"/>
        </w:rPr>
        <w:t xml:space="preserve"> Clear mobile phone policies are enforced to support supervision, privacy, and prevent inappropriate recordings. </w:t>
      </w:r>
    </w:p>
    <w:p w14:paraId="3224538C" w14:textId="77777777" w:rsidR="00EE126A" w:rsidRDefault="00EE126A">
      <w:pPr>
        <w:spacing w:before="280" w:after="280"/>
        <w:ind w:left="720"/>
        <w:rPr>
          <w:rFonts w:ascii="Times New Roman" w:eastAsia="Times New Roman" w:hAnsi="Times New Roman" w:cs="Times New Roman"/>
        </w:rPr>
      </w:pPr>
    </w:p>
    <w:p w14:paraId="36A5F4A8" w14:textId="77777777" w:rsidR="00EE126A" w:rsidRDefault="000A60C0">
      <w:pPr>
        <w:numPr>
          <w:ilvl w:val="0"/>
          <w:numId w:val="18"/>
        </w:numPr>
        <w:spacing w:before="280" w:after="280"/>
      </w:pPr>
      <w:r>
        <w:rPr>
          <w:rFonts w:ascii="Times New Roman" w:eastAsia="Times New Roman" w:hAnsi="Times New Roman" w:cs="Times New Roman"/>
          <w:b/>
          <w:bCs/>
        </w:rPr>
        <w:t>Filtering &amp; Monitoring:</w:t>
      </w:r>
      <w:r>
        <w:rPr>
          <w:rFonts w:ascii="Times New Roman" w:eastAsia="Times New Roman" w:hAnsi="Times New Roman" w:cs="Times New Roman"/>
        </w:rPr>
        <w:t xml:space="preserve"> Annual effectiveness reviews are led by senior leadership, DSL, and IT support, maintaining documented check logs across all connected devices. </w:t>
      </w:r>
    </w:p>
    <w:p w14:paraId="17A79FDC" w14:textId="77777777" w:rsidR="00EE126A" w:rsidRDefault="00EE126A">
      <w:pPr>
        <w:spacing w:before="280" w:after="280"/>
        <w:ind w:left="720"/>
        <w:rPr>
          <w:rFonts w:ascii="Times New Roman" w:eastAsia="Times New Roman" w:hAnsi="Times New Roman" w:cs="Times New Roman"/>
        </w:rPr>
      </w:pPr>
    </w:p>
    <w:p w14:paraId="14AC71B3" w14:textId="77777777" w:rsidR="00EE126A" w:rsidRDefault="000A60C0">
      <w:pPr>
        <w:numPr>
          <w:ilvl w:val="0"/>
          <w:numId w:val="18"/>
        </w:numPr>
        <w:spacing w:before="280" w:after="280"/>
      </w:pPr>
      <w:r>
        <w:rPr>
          <w:rFonts w:ascii="Times New Roman" w:eastAsia="Times New Roman" w:hAnsi="Times New Roman" w:cs="Times New Roman"/>
          <w:b/>
          <w:bCs/>
        </w:rPr>
        <w:t>Information Security:</w:t>
      </w:r>
      <w:r>
        <w:rPr>
          <w:rFonts w:ascii="Times New Roman" w:eastAsia="Times New Roman" w:hAnsi="Times New Roman" w:cs="Times New Roman"/>
        </w:rPr>
        <w:t xml:space="preserve"> Data is secured via strict access controls, password protection, and clear cyber incident reporting. </w:t>
      </w:r>
    </w:p>
    <w:p w14:paraId="36928B09" w14:textId="77777777" w:rsidR="00EE126A" w:rsidRDefault="00EE126A">
      <w:pPr>
        <w:spacing w:before="280" w:after="280"/>
        <w:ind w:left="720"/>
        <w:rPr>
          <w:rFonts w:ascii="Times New Roman" w:eastAsia="Times New Roman" w:hAnsi="Times New Roman" w:cs="Times New Roman"/>
        </w:rPr>
      </w:pPr>
    </w:p>
    <w:p w14:paraId="2EECBC26" w14:textId="77777777" w:rsidR="00EE126A" w:rsidRDefault="000A60C0">
      <w:pPr>
        <w:numPr>
          <w:ilvl w:val="0"/>
          <w:numId w:val="18"/>
        </w:numPr>
        <w:spacing w:before="280" w:after="280"/>
      </w:pPr>
      <w:r>
        <w:rPr>
          <w:rFonts w:ascii="Times New Roman" w:eastAsia="Times New Roman" w:hAnsi="Times New Roman" w:cs="Times New Roman"/>
          <w:b/>
          <w:bCs/>
        </w:rPr>
        <w:t>Alternative Provision:</w:t>
      </w:r>
      <w:r>
        <w:rPr>
          <w:rFonts w:ascii="Times New Roman" w:eastAsia="Times New Roman" w:hAnsi="Times New Roman" w:cs="Times New Roman"/>
        </w:rPr>
        <w:t xml:space="preserve">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maintains strict oversight of safeguarding, attendance, and welfare for pupils attending off-site or alternative education. </w:t>
      </w:r>
    </w:p>
    <w:p w14:paraId="4AFADC84" w14:textId="77777777" w:rsidR="00EE126A" w:rsidRDefault="00EE126A">
      <w:pPr>
        <w:spacing w:before="280" w:after="280"/>
        <w:ind w:left="720"/>
        <w:rPr>
          <w:rFonts w:ascii="Times New Roman" w:eastAsia="Times New Roman" w:hAnsi="Times New Roman" w:cs="Times New Roman"/>
        </w:rPr>
      </w:pPr>
    </w:p>
    <w:p w14:paraId="14EA7E36" w14:textId="77777777" w:rsidR="00EE126A" w:rsidRDefault="000A60C0">
      <w:pPr>
        <w:numPr>
          <w:ilvl w:val="0"/>
          <w:numId w:val="18"/>
        </w:numPr>
        <w:spacing w:before="280" w:after="280"/>
      </w:pPr>
      <w:r>
        <w:rPr>
          <w:rFonts w:ascii="Times New Roman" w:eastAsia="Times New Roman" w:hAnsi="Times New Roman" w:cs="Times New Roman"/>
          <w:b/>
          <w:bCs/>
        </w:rPr>
        <w:t>Young Carers:</w:t>
      </w:r>
      <w:r>
        <w:rPr>
          <w:rFonts w:ascii="Times New Roman" w:eastAsia="Times New Roman" w:hAnsi="Times New Roman" w:cs="Times New Roman"/>
        </w:rPr>
        <w:t xml:space="preserve"> Identified as requiring additional welfare, attendance, and educational support. </w:t>
      </w:r>
    </w:p>
    <w:p w14:paraId="02F89152" w14:textId="77777777" w:rsidR="00EE126A" w:rsidRDefault="00EE126A">
      <w:pPr>
        <w:spacing w:before="280" w:after="280"/>
        <w:ind w:left="720"/>
        <w:rPr>
          <w:rFonts w:ascii="Times New Roman" w:eastAsia="Times New Roman" w:hAnsi="Times New Roman" w:cs="Times New Roman"/>
        </w:rPr>
      </w:pPr>
    </w:p>
    <w:p w14:paraId="14EBB701" w14:textId="77777777" w:rsidR="00EE126A" w:rsidRDefault="000A60C0">
      <w:pPr>
        <w:numPr>
          <w:ilvl w:val="0"/>
          <w:numId w:val="18"/>
        </w:numPr>
        <w:spacing w:before="280"/>
      </w:pPr>
      <w:r>
        <w:rPr>
          <w:rFonts w:ascii="Times New Roman" w:eastAsia="Times New Roman" w:hAnsi="Times New Roman" w:cs="Times New Roman"/>
          <w:b/>
          <w:bCs/>
        </w:rPr>
        <w:t>SEND &amp; Medical Conditions:</w:t>
      </w:r>
      <w:r>
        <w:rPr>
          <w:rFonts w:ascii="Times New Roman" w:eastAsia="Times New Roman" w:hAnsi="Times New Roman" w:cs="Times New Roman"/>
        </w:rPr>
        <w:t xml:space="preserve"> Reasonable adjustments and accessible communication tools are applied to overcome barriers to reporting abuse. </w:t>
      </w:r>
    </w:p>
    <w:p w14:paraId="31D86E65" w14:textId="77777777" w:rsidR="00EE126A" w:rsidRDefault="000A60C0">
      <w:pPr>
        <w:numPr>
          <w:ilvl w:val="0"/>
          <w:numId w:val="18"/>
        </w:numPr>
        <w:spacing w:after="280"/>
      </w:pPr>
      <w:r>
        <w:rPr>
          <w:rFonts w:ascii="Times New Roman" w:eastAsia="Times New Roman" w:hAnsi="Times New Roman" w:cs="Times New Roman"/>
          <w:b/>
          <w:bCs/>
        </w:rPr>
        <w:t>Children Questioning Their Gender:</w:t>
      </w:r>
      <w:r>
        <w:rPr>
          <w:rFonts w:ascii="Times New Roman" w:eastAsia="Times New Roman" w:hAnsi="Times New Roman" w:cs="Times New Roman"/>
        </w:rPr>
        <w:t xml:space="preserve"> Managed sensitively following current legal and DfE guidelines, maintaining the child's welfare as paramount. </w:t>
      </w:r>
    </w:p>
    <w:p w14:paraId="570FD8AE" w14:textId="77777777" w:rsidR="00EE126A" w:rsidRDefault="00EE126A">
      <w:pPr>
        <w:spacing w:before="280" w:after="280"/>
        <w:ind w:left="720"/>
        <w:rPr>
          <w:rFonts w:ascii="Times New Roman" w:eastAsia="Times New Roman" w:hAnsi="Times New Roman" w:cs="Times New Roman"/>
        </w:rPr>
      </w:pPr>
    </w:p>
    <w:p w14:paraId="15F869B3" w14:textId="77777777" w:rsidR="00EE126A" w:rsidRDefault="000A60C0">
      <w:pPr>
        <w:numPr>
          <w:ilvl w:val="0"/>
          <w:numId w:val="18"/>
        </w:numPr>
        <w:spacing w:before="280" w:after="280"/>
      </w:pPr>
      <w:r>
        <w:rPr>
          <w:rFonts w:ascii="Times New Roman" w:eastAsia="Times New Roman" w:hAnsi="Times New Roman" w:cs="Times New Roman"/>
          <w:b/>
          <w:bCs/>
        </w:rPr>
        <w:t>Regulated Activity &amp; Volunteers:</w:t>
      </w:r>
      <w:r>
        <w:rPr>
          <w:rFonts w:ascii="Times New Roman" w:eastAsia="Times New Roman" w:hAnsi="Times New Roman" w:cs="Times New Roman"/>
        </w:rPr>
        <w:t xml:space="preserve"> From 1 September 2026, the supervision exemption for regulated activity is removed; full DBS and barred-list checks are required prior to placement. </w:t>
      </w:r>
    </w:p>
    <w:p w14:paraId="75FBAD60" w14:textId="77777777" w:rsidR="00EE126A" w:rsidRDefault="00EE126A">
      <w:pPr>
        <w:spacing w:before="280" w:after="280"/>
        <w:ind w:left="720"/>
        <w:rPr>
          <w:rFonts w:ascii="Times New Roman" w:eastAsia="Times New Roman" w:hAnsi="Times New Roman" w:cs="Times New Roman"/>
        </w:rPr>
      </w:pPr>
    </w:p>
    <w:p w14:paraId="5337224D" w14:textId="77777777" w:rsidR="00EE126A" w:rsidRDefault="000A60C0">
      <w:pPr>
        <w:numPr>
          <w:ilvl w:val="0"/>
          <w:numId w:val="18"/>
        </w:numPr>
        <w:spacing w:before="280" w:after="280"/>
      </w:pPr>
      <w:r>
        <w:rPr>
          <w:rFonts w:ascii="Times New Roman" w:eastAsia="Times New Roman" w:hAnsi="Times New Roman" w:cs="Times New Roman"/>
          <w:b/>
          <w:bCs/>
        </w:rPr>
        <w:t>Trainee Teachers:</w:t>
      </w:r>
      <w:r>
        <w:rPr>
          <w:rFonts w:ascii="Times New Roman" w:eastAsia="Times New Roman" w:hAnsi="Times New Roman" w:cs="Times New Roman"/>
        </w:rPr>
        <w:t xml:space="preserve"> Subject to standard safeguarding procedures and LADO referrals where appropriate. </w:t>
      </w:r>
    </w:p>
    <w:p w14:paraId="052BC981" w14:textId="77777777" w:rsidR="00EE126A" w:rsidRDefault="00EE126A">
      <w:pPr>
        <w:spacing w:before="280" w:after="280"/>
        <w:ind w:left="720"/>
        <w:rPr>
          <w:rFonts w:ascii="Times New Roman" w:eastAsia="Times New Roman" w:hAnsi="Times New Roman" w:cs="Times New Roman"/>
        </w:rPr>
      </w:pPr>
    </w:p>
    <w:p w14:paraId="7BDE120E" w14:textId="77777777" w:rsidR="00EE126A" w:rsidRDefault="000A60C0">
      <w:pPr>
        <w:spacing w:before="280" w:after="280"/>
        <w:ind w:left="720"/>
        <w:rPr>
          <w:rFonts w:ascii="Times New Roman" w:eastAsia="Times New Roman" w:hAnsi="Times New Roman" w:cs="Times New Roman"/>
        </w:rPr>
      </w:pPr>
      <w:r>
        <w:rPr>
          <w:rFonts w:ascii="Times New Roman" w:eastAsia="Times New Roman" w:hAnsi="Times New Roman" w:cs="Times New Roman"/>
          <w:b/>
          <w:bCs/>
        </w:rPr>
        <w:lastRenderedPageBreak/>
        <w:t>Third-Party Organisations:</w:t>
      </w:r>
      <w:r>
        <w:rPr>
          <w:rFonts w:ascii="Times New Roman" w:eastAsia="Times New Roman" w:hAnsi="Times New Roman" w:cs="Times New Roman"/>
        </w:rPr>
        <w:t xml:space="preserve"> Safeguarding assurances and due diligence checks are mandatory for all external staffing agencies. </w:t>
      </w:r>
    </w:p>
    <w:p w14:paraId="1167AC22" w14:textId="77777777" w:rsidR="00EE126A" w:rsidRDefault="00EE126A">
      <w:pPr>
        <w:spacing w:before="280" w:after="280"/>
        <w:ind w:left="720"/>
        <w:rPr>
          <w:rFonts w:ascii="Times New Roman" w:eastAsia="Times New Roman" w:hAnsi="Times New Roman" w:cs="Times New Roman"/>
        </w:rPr>
      </w:pPr>
    </w:p>
    <w:p w14:paraId="5143505E" w14:textId="77777777" w:rsidR="00EE126A" w:rsidRDefault="000A60C0">
      <w:pPr>
        <w:numPr>
          <w:ilvl w:val="0"/>
          <w:numId w:val="18"/>
        </w:numPr>
        <w:spacing w:before="280" w:after="280"/>
      </w:pPr>
      <w:r>
        <w:rPr>
          <w:rFonts w:ascii="Times New Roman" w:eastAsia="Times New Roman" w:hAnsi="Times New Roman" w:cs="Times New Roman"/>
          <w:b/>
          <w:bCs/>
        </w:rPr>
        <w:t>Child-on-Child Sexual Harassment &amp; Violence:</w:t>
      </w:r>
      <w:r>
        <w:rPr>
          <w:rFonts w:ascii="Times New Roman" w:eastAsia="Times New Roman" w:hAnsi="Times New Roman" w:cs="Times New Roman"/>
        </w:rPr>
        <w:t xml:space="preserve"> Applies a graduated response assessing consent, coercion, and power imbalances across involved parties. </w:t>
      </w:r>
    </w:p>
    <w:p w14:paraId="1E6F12F2" w14:textId="77777777" w:rsidR="00EE126A" w:rsidRDefault="00EE126A">
      <w:pPr>
        <w:spacing w:before="280" w:after="280"/>
        <w:ind w:left="720"/>
        <w:rPr>
          <w:rFonts w:ascii="Times New Roman" w:eastAsia="Times New Roman" w:hAnsi="Times New Roman" w:cs="Times New Roman"/>
        </w:rPr>
      </w:pPr>
    </w:p>
    <w:p w14:paraId="26369DDD" w14:textId="77777777" w:rsidR="00EE126A" w:rsidRDefault="000A60C0">
      <w:pPr>
        <w:numPr>
          <w:ilvl w:val="0"/>
          <w:numId w:val="18"/>
        </w:numPr>
        <w:spacing w:before="280" w:after="280"/>
      </w:pPr>
      <w:r>
        <w:rPr>
          <w:rFonts w:ascii="Times New Roman" w:eastAsia="Times New Roman" w:hAnsi="Times New Roman" w:cs="Times New Roman"/>
          <w:b/>
          <w:bCs/>
        </w:rPr>
        <w:t>Families First / Family Help:</w:t>
      </w:r>
      <w:r>
        <w:rPr>
          <w:rFonts w:ascii="Times New Roman" w:eastAsia="Times New Roman" w:hAnsi="Times New Roman" w:cs="Times New Roman"/>
        </w:rPr>
        <w:t xml:space="preserve"> Full alignment with local multi-agency arrangements under Working Together to Safeguard Children 2026. </w:t>
      </w:r>
    </w:p>
    <w:p w14:paraId="1852F9DC" w14:textId="77777777" w:rsidR="00EE126A" w:rsidRDefault="00EE126A">
      <w:pPr>
        <w:spacing w:before="280" w:after="280"/>
        <w:rPr>
          <w:rFonts w:ascii="Times New Roman" w:eastAsia="Times New Roman" w:hAnsi="Times New Roman" w:cs="Times New Roman"/>
          <w:b/>
          <w:bCs/>
          <w:sz w:val="36"/>
          <w:szCs w:val="36"/>
        </w:rPr>
      </w:pPr>
    </w:p>
    <w:p w14:paraId="424826D7"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PROCEDURES BY WHICH THIS POLICY IS FULFILLED</w:t>
      </w:r>
    </w:p>
    <w:p w14:paraId="6506EF9A"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 Introduction &amp; Statutory Duty</w:t>
      </w:r>
    </w:p>
    <w:p w14:paraId="5622DD8E" w14:textId="77777777" w:rsidR="00EE126A" w:rsidRDefault="000A60C0">
      <w:pPr>
        <w:numPr>
          <w:ilvl w:val="0"/>
          <w:numId w:val="19"/>
        </w:numPr>
        <w:spacing w:before="280"/>
      </w:pPr>
      <w:r>
        <w:rPr>
          <w:rFonts w:ascii="Times New Roman" w:eastAsia="Times New Roman" w:hAnsi="Times New Roman" w:cs="Times New Roman"/>
          <w:b/>
          <w:bCs/>
        </w:rPr>
        <w:t>Legal Duty:</w:t>
      </w:r>
      <w:r>
        <w:rPr>
          <w:rFonts w:ascii="Times New Roman" w:eastAsia="Times New Roman" w:hAnsi="Times New Roman" w:cs="Times New Roman"/>
        </w:rPr>
        <w:t xml:space="preserve">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fulfils its duties under Section 175/157 of the Education Act 2002, the Children Act 1989 &amp; 2004 (as amended), and current statutory frameworks. </w:t>
      </w:r>
    </w:p>
    <w:p w14:paraId="129A7F09" w14:textId="77777777" w:rsidR="00EE126A" w:rsidRDefault="000A60C0">
      <w:pPr>
        <w:numPr>
          <w:ilvl w:val="0"/>
          <w:numId w:val="19"/>
        </w:numPr>
      </w:pPr>
      <w:r>
        <w:rPr>
          <w:rFonts w:ascii="Times New Roman" w:eastAsia="Times New Roman" w:hAnsi="Times New Roman" w:cs="Times New Roman"/>
          <w:b/>
          <w:bCs/>
        </w:rPr>
        <w:t>Framework:</w:t>
      </w:r>
      <w:r>
        <w:rPr>
          <w:rFonts w:ascii="Times New Roman" w:eastAsia="Times New Roman" w:hAnsi="Times New Roman" w:cs="Times New Roman"/>
        </w:rPr>
        <w:t xml:space="preserve"> Procedures align with KCSIE, Working Together to Safeguard Children, Section 26 </w:t>
      </w:r>
      <w:proofErr w:type="gramStart"/>
      <w:r>
        <w:rPr>
          <w:rFonts w:ascii="Times New Roman" w:eastAsia="Times New Roman" w:hAnsi="Times New Roman" w:cs="Times New Roman"/>
        </w:rPr>
        <w:t>Counter-Terrorism</w:t>
      </w:r>
      <w:proofErr w:type="gramEnd"/>
      <w:r>
        <w:rPr>
          <w:rFonts w:ascii="Times New Roman" w:eastAsia="Times New Roman" w:hAnsi="Times New Roman" w:cs="Times New Roman"/>
        </w:rPr>
        <w:t xml:space="preserve"> and Security Act 2015, and Prevent Duty Guidance. </w:t>
      </w:r>
    </w:p>
    <w:p w14:paraId="4C0825B4" w14:textId="53704ED1" w:rsidR="00EE126A" w:rsidRDefault="000A60C0">
      <w:pPr>
        <w:numPr>
          <w:ilvl w:val="0"/>
          <w:numId w:val="19"/>
        </w:numPr>
      </w:pPr>
      <w:r>
        <w:rPr>
          <w:rFonts w:ascii="Times New Roman" w:eastAsia="Times New Roman" w:hAnsi="Times New Roman" w:cs="Times New Roman"/>
          <w:b/>
          <w:bCs/>
        </w:rPr>
        <w:t>DSL Oversight:</w:t>
      </w:r>
      <w:r>
        <w:rPr>
          <w:rFonts w:ascii="Times New Roman" w:eastAsia="Times New Roman" w:hAnsi="Times New Roman" w:cs="Times New Roman"/>
        </w:rPr>
        <w:t xml:space="preserve"> The DSL promotes educational outcomes for children in need by understanding their barriers to attendance, engagement, and achievement. DSLs/DDSLs are always accessible. If unavailable, staff must consult SLT or Children’s Social Care directly without delay. The DSLs are </w:t>
      </w:r>
      <w:r w:rsidR="000D129F">
        <w:rPr>
          <w:rFonts w:ascii="Times New Roman" w:eastAsia="Times New Roman" w:hAnsi="Times New Roman" w:cs="Times New Roman"/>
        </w:rPr>
        <w:t>Mrs D Sonn and Mrs C Hunter (DDSL)</w:t>
      </w:r>
    </w:p>
    <w:p w14:paraId="6F9B5563" w14:textId="77777777" w:rsidR="00EE126A" w:rsidRDefault="000A60C0">
      <w:pPr>
        <w:numPr>
          <w:ilvl w:val="0"/>
          <w:numId w:val="19"/>
        </w:numPr>
        <w:spacing w:after="280"/>
      </w:pPr>
      <w:r>
        <w:rPr>
          <w:rFonts w:ascii="Times New Roman" w:eastAsia="Times New Roman" w:hAnsi="Times New Roman" w:cs="Times New Roman"/>
          <w:b/>
          <w:bCs/>
        </w:rPr>
        <w:t>Mental Health Lead:</w:t>
      </w:r>
      <w:r>
        <w:rPr>
          <w:rFonts w:ascii="Times New Roman" w:eastAsia="Times New Roman" w:hAnsi="Times New Roman" w:cs="Times New Roman"/>
        </w:rPr>
        <w:t xml:space="preserve"> Promotes a whole-school mental health approach, overseeing curriculum, pastoral support, staff wellbeing, and parent engagement. </w:t>
      </w:r>
    </w:p>
    <w:p w14:paraId="35279F7E"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Underpinning Values</w:t>
      </w:r>
    </w:p>
    <w:p w14:paraId="4C1E673C"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works in accordance with Suffolk Safeguarding Partnership principles: </w:t>
      </w:r>
    </w:p>
    <w:p w14:paraId="456B470F" w14:textId="77777777" w:rsidR="00EE126A" w:rsidRDefault="000A60C0">
      <w:pPr>
        <w:numPr>
          <w:ilvl w:val="0"/>
          <w:numId w:val="1"/>
        </w:numPr>
        <w:spacing w:before="280"/>
      </w:pPr>
      <w:r>
        <w:rPr>
          <w:rFonts w:ascii="Times New Roman" w:eastAsia="Times New Roman" w:hAnsi="Times New Roman" w:cs="Times New Roman"/>
        </w:rPr>
        <w:t xml:space="preserve">The child's welfare is paramount. </w:t>
      </w:r>
    </w:p>
    <w:p w14:paraId="3F91D142" w14:textId="77777777" w:rsidR="00EE126A" w:rsidRDefault="000A60C0">
      <w:pPr>
        <w:numPr>
          <w:ilvl w:val="0"/>
          <w:numId w:val="1"/>
        </w:numPr>
      </w:pPr>
      <w:r>
        <w:rPr>
          <w:rFonts w:ascii="Times New Roman" w:eastAsia="Times New Roman" w:hAnsi="Times New Roman" w:cs="Times New Roman"/>
        </w:rPr>
        <w:t xml:space="preserve">Action is child-centred, respecting identity, background, gender, sexual orientation, and SEND. </w:t>
      </w:r>
    </w:p>
    <w:p w14:paraId="58159D67" w14:textId="77777777" w:rsidR="00EE126A" w:rsidRDefault="000A60C0">
      <w:pPr>
        <w:numPr>
          <w:ilvl w:val="0"/>
          <w:numId w:val="1"/>
        </w:numPr>
      </w:pPr>
      <w:r>
        <w:rPr>
          <w:rFonts w:ascii="Times New Roman" w:eastAsia="Times New Roman" w:hAnsi="Times New Roman" w:cs="Times New Roman"/>
        </w:rPr>
        <w:t xml:space="preserve">Rights and professional powers are explained clearly to families. </w:t>
      </w:r>
    </w:p>
    <w:p w14:paraId="50445CBF" w14:textId="77777777" w:rsidR="00EE126A" w:rsidRDefault="000A60C0">
      <w:pPr>
        <w:numPr>
          <w:ilvl w:val="0"/>
          <w:numId w:val="1"/>
        </w:numPr>
      </w:pPr>
      <w:r>
        <w:rPr>
          <w:rFonts w:ascii="Times New Roman" w:eastAsia="Times New Roman" w:hAnsi="Times New Roman" w:cs="Times New Roman"/>
        </w:rPr>
        <w:t xml:space="preserve">Children are consulted and listened to. </w:t>
      </w:r>
    </w:p>
    <w:p w14:paraId="69A6ED8A" w14:textId="77777777" w:rsidR="00EE126A" w:rsidRDefault="000A60C0">
      <w:pPr>
        <w:numPr>
          <w:ilvl w:val="0"/>
          <w:numId w:val="1"/>
        </w:numPr>
      </w:pPr>
      <w:r>
        <w:rPr>
          <w:rFonts w:ascii="Times New Roman" w:eastAsia="Times New Roman" w:hAnsi="Times New Roman" w:cs="Times New Roman"/>
        </w:rPr>
        <w:t xml:space="preserve">Openness, honesty, positive inter-agency collaboration, and data sharing on a strict "need to know" basis are maintained. </w:t>
      </w:r>
    </w:p>
    <w:p w14:paraId="43F3C563" w14:textId="77777777" w:rsidR="00EE126A" w:rsidRDefault="000A60C0">
      <w:pPr>
        <w:numPr>
          <w:ilvl w:val="0"/>
          <w:numId w:val="1"/>
        </w:numPr>
      </w:pPr>
      <w:r>
        <w:rPr>
          <w:rFonts w:ascii="Times New Roman" w:eastAsia="Times New Roman" w:hAnsi="Times New Roman" w:cs="Times New Roman"/>
        </w:rPr>
        <w:t xml:space="preserve">Early intervention under the Children and Families Act 2015 is prioritised. </w:t>
      </w:r>
    </w:p>
    <w:p w14:paraId="79E84346" w14:textId="77777777" w:rsidR="00EE126A" w:rsidRDefault="000A60C0">
      <w:pPr>
        <w:numPr>
          <w:ilvl w:val="0"/>
          <w:numId w:val="1"/>
        </w:numPr>
        <w:spacing w:after="280"/>
      </w:pPr>
      <w:r>
        <w:rPr>
          <w:rFonts w:ascii="Times New Roman" w:eastAsia="Times New Roman" w:hAnsi="Times New Roman" w:cs="Times New Roman"/>
        </w:rPr>
        <w:t xml:space="preserve">The DSL acts as the designated teacher for Looked After Children (LAC). </w:t>
      </w:r>
    </w:p>
    <w:p w14:paraId="5E69CC3D" w14:textId="77777777" w:rsidR="00EE126A" w:rsidRDefault="00EE126A">
      <w:pPr>
        <w:spacing w:before="280" w:after="280"/>
        <w:ind w:left="720"/>
        <w:rPr>
          <w:rFonts w:ascii="Times New Roman" w:eastAsia="Times New Roman" w:hAnsi="Times New Roman" w:cs="Times New Roman"/>
        </w:rPr>
      </w:pPr>
    </w:p>
    <w:p w14:paraId="1BCD2B16" w14:textId="77777777" w:rsidR="00EE126A" w:rsidRDefault="000A60C0">
      <w:pPr>
        <w:spacing w:before="280" w:after="2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GUIDANCE ON RECOGNISING ABUSE AND SPECIFIC CONCERNS</w:t>
      </w:r>
    </w:p>
    <w:p w14:paraId="28FAA630"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Categories of Abuse</w:t>
      </w:r>
    </w:p>
    <w:p w14:paraId="32C645F2" w14:textId="77777777" w:rsidR="00EE126A" w:rsidRDefault="000A60C0">
      <w:pPr>
        <w:numPr>
          <w:ilvl w:val="0"/>
          <w:numId w:val="2"/>
        </w:numPr>
        <w:spacing w:before="280"/>
      </w:pPr>
      <w:r>
        <w:rPr>
          <w:rFonts w:ascii="Times New Roman" w:eastAsia="Times New Roman" w:hAnsi="Times New Roman" w:cs="Times New Roman"/>
          <w:b/>
          <w:bCs/>
        </w:rPr>
        <w:t>Physical Abuse:</w:t>
      </w:r>
      <w:r>
        <w:rPr>
          <w:rFonts w:ascii="Times New Roman" w:eastAsia="Times New Roman" w:hAnsi="Times New Roman" w:cs="Times New Roman"/>
        </w:rPr>
        <w:t xml:space="preserve"> Hitting, shaking, throwing, burning, scalding, suffocation, inappropriate restraint, poisoning, or fabricated/induced illness. </w:t>
      </w:r>
    </w:p>
    <w:p w14:paraId="7B762BD4" w14:textId="77777777" w:rsidR="00EE126A" w:rsidRDefault="000A60C0">
      <w:pPr>
        <w:numPr>
          <w:ilvl w:val="0"/>
          <w:numId w:val="2"/>
        </w:numPr>
      </w:pPr>
      <w:r>
        <w:rPr>
          <w:rFonts w:ascii="Times New Roman" w:eastAsia="Times New Roman" w:hAnsi="Times New Roman" w:cs="Times New Roman"/>
          <w:b/>
          <w:bCs/>
        </w:rPr>
        <w:t>Domestic Abuse:</w:t>
      </w:r>
      <w:r>
        <w:rPr>
          <w:rFonts w:ascii="Times New Roman" w:eastAsia="Times New Roman" w:hAnsi="Times New Roman" w:cs="Times New Roman"/>
        </w:rPr>
        <w:t xml:space="preserve"> Exposure to physical, emotional, financial, or coercive/controlling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at home (governed by Domestic Abuse Act 2021). </w:t>
      </w:r>
    </w:p>
    <w:p w14:paraId="7F7C58D3" w14:textId="77777777" w:rsidR="00EE126A" w:rsidRDefault="000A60C0">
      <w:pPr>
        <w:numPr>
          <w:ilvl w:val="0"/>
          <w:numId w:val="2"/>
        </w:numPr>
      </w:pPr>
      <w:r>
        <w:rPr>
          <w:rFonts w:ascii="Times New Roman" w:eastAsia="Times New Roman" w:hAnsi="Times New Roman" w:cs="Times New Roman"/>
          <w:b/>
          <w:bCs/>
        </w:rPr>
        <w:t>Emotional Abuse:</w:t>
      </w:r>
      <w:r>
        <w:rPr>
          <w:rFonts w:ascii="Times New Roman" w:eastAsia="Times New Roman" w:hAnsi="Times New Roman" w:cs="Times New Roman"/>
        </w:rPr>
        <w:t xml:space="preserve"> Persistent emotional maltreatment, severe bullying, rejection, corruption, or exposure to danger causing adverse developmental effects. </w:t>
      </w:r>
    </w:p>
    <w:p w14:paraId="60689DBF" w14:textId="77777777" w:rsidR="00EE126A" w:rsidRDefault="000A60C0">
      <w:pPr>
        <w:numPr>
          <w:ilvl w:val="0"/>
          <w:numId w:val="2"/>
        </w:numPr>
      </w:pPr>
      <w:r>
        <w:rPr>
          <w:rFonts w:ascii="Times New Roman" w:eastAsia="Times New Roman" w:hAnsi="Times New Roman" w:cs="Times New Roman"/>
          <w:b/>
          <w:bCs/>
        </w:rPr>
        <w:t>Neglect:</w:t>
      </w:r>
      <w:r>
        <w:rPr>
          <w:rFonts w:ascii="Times New Roman" w:eastAsia="Times New Roman" w:hAnsi="Times New Roman" w:cs="Times New Roman"/>
        </w:rPr>
        <w:t xml:space="preserve"> Persistent failure to provide basic physical/psychological needs (food, clothing, shelter, medical care, safety, or emotional responsiveness). </w:t>
      </w:r>
    </w:p>
    <w:p w14:paraId="28789569" w14:textId="77777777" w:rsidR="00EE126A" w:rsidRDefault="000A60C0">
      <w:pPr>
        <w:numPr>
          <w:ilvl w:val="0"/>
          <w:numId w:val="2"/>
        </w:numPr>
        <w:spacing w:after="280"/>
      </w:pPr>
      <w:r>
        <w:rPr>
          <w:rFonts w:ascii="Times New Roman" w:eastAsia="Times New Roman" w:hAnsi="Times New Roman" w:cs="Times New Roman"/>
          <w:b/>
          <w:bCs/>
        </w:rPr>
        <w:t>Sexual Abuse:</w:t>
      </w:r>
      <w:r>
        <w:rPr>
          <w:rFonts w:ascii="Times New Roman" w:eastAsia="Times New Roman" w:hAnsi="Times New Roman" w:cs="Times New Roman"/>
        </w:rPr>
        <w:t xml:space="preserve"> Coercing/enticing a child into penetrative or non-penetrative sexual acts, online exploitation, or viewing/producing pornographic material. </w:t>
      </w:r>
    </w:p>
    <w:p w14:paraId="35089BA3"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Additional Specific Safeguarding Issues</w:t>
      </w:r>
    </w:p>
    <w:p w14:paraId="2647826D"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Staff must exercise professional curiosity regarding: </w:t>
      </w:r>
    </w:p>
    <w:p w14:paraId="20634AA5" w14:textId="77777777" w:rsidR="00EE126A" w:rsidRDefault="000A60C0">
      <w:pPr>
        <w:numPr>
          <w:ilvl w:val="0"/>
          <w:numId w:val="3"/>
        </w:numPr>
        <w:spacing w:before="280"/>
      </w:pPr>
      <w:r>
        <w:rPr>
          <w:rFonts w:ascii="Times New Roman" w:eastAsia="Times New Roman" w:hAnsi="Times New Roman" w:cs="Times New Roman"/>
          <w:b/>
          <w:bCs/>
        </w:rPr>
        <w:t>Extra-Familial Harm &amp; Exploitation:</w:t>
      </w:r>
      <w:r>
        <w:rPr>
          <w:rFonts w:ascii="Times New Roman" w:eastAsia="Times New Roman" w:hAnsi="Times New Roman" w:cs="Times New Roman"/>
        </w:rPr>
        <w:t xml:space="preserve"> Child Sexual Exploitation (CSE), Child Criminal Exploitation (CCE), County Lines, Gangs, Serious Youth Violence, Modern Slavery, and Cybercrime. </w:t>
      </w:r>
    </w:p>
    <w:p w14:paraId="1C335484" w14:textId="77777777" w:rsidR="00EE126A" w:rsidRDefault="000A60C0">
      <w:pPr>
        <w:numPr>
          <w:ilvl w:val="0"/>
          <w:numId w:val="3"/>
        </w:numPr>
      </w:pPr>
      <w:r>
        <w:rPr>
          <w:rFonts w:ascii="Times New Roman" w:eastAsia="Times New Roman" w:hAnsi="Times New Roman" w:cs="Times New Roman"/>
          <w:b/>
          <w:bCs/>
        </w:rPr>
        <w:t>Honour-Based Abuse (HBA):</w:t>
      </w:r>
      <w:r>
        <w:rPr>
          <w:rFonts w:ascii="Times New Roman" w:eastAsia="Times New Roman" w:hAnsi="Times New Roman" w:cs="Times New Roman"/>
        </w:rPr>
        <w:t xml:space="preserve"> Female Genital Mutilation (FGM - mandatory police report required if discovered on under-18s), Forced Marriage, and Breast Ironing. </w:t>
      </w:r>
    </w:p>
    <w:p w14:paraId="783E04BF" w14:textId="77777777" w:rsidR="00EE126A" w:rsidRDefault="000A60C0">
      <w:pPr>
        <w:numPr>
          <w:ilvl w:val="0"/>
          <w:numId w:val="3"/>
        </w:numPr>
      </w:pPr>
      <w:r>
        <w:rPr>
          <w:rFonts w:ascii="Times New Roman" w:eastAsia="Times New Roman" w:hAnsi="Times New Roman" w:cs="Times New Roman"/>
          <w:b/>
          <w:bCs/>
        </w:rPr>
        <w:t>Child-on-Child Abuse:</w:t>
      </w:r>
      <w:r>
        <w:rPr>
          <w:rFonts w:ascii="Times New Roman" w:eastAsia="Times New Roman" w:hAnsi="Times New Roman" w:cs="Times New Roman"/>
        </w:rPr>
        <w:t xml:space="preserve"> Bullying/cyberbullying, sexual violence/harassment, upskirting, initiation rituals, and non-consensual image sharing. </w:t>
      </w:r>
    </w:p>
    <w:p w14:paraId="7E490772" w14:textId="77777777" w:rsidR="00EE126A" w:rsidRDefault="000A60C0">
      <w:pPr>
        <w:numPr>
          <w:ilvl w:val="0"/>
          <w:numId w:val="3"/>
        </w:numPr>
        <w:spacing w:after="280"/>
      </w:pPr>
      <w:r>
        <w:rPr>
          <w:rFonts w:ascii="Times New Roman" w:eastAsia="Times New Roman" w:hAnsi="Times New Roman" w:cs="Times New Roman"/>
          <w:b/>
          <w:bCs/>
        </w:rPr>
        <w:t>Pupil Vulnerabilities:</w:t>
      </w:r>
      <w:r>
        <w:rPr>
          <w:rFonts w:ascii="Times New Roman" w:eastAsia="Times New Roman" w:hAnsi="Times New Roman" w:cs="Times New Roman"/>
        </w:rPr>
        <w:t xml:space="preserve"> Missing Education (CME), Elective Home Education (EHE), SEND/medical communication barriers, mental health indicators, and family members in prison. </w:t>
      </w:r>
    </w:p>
    <w:p w14:paraId="52AFAE8D"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Preventing Radicalisation (Prevent Duty)</w:t>
      </w:r>
    </w:p>
    <w:p w14:paraId="38C84717" w14:textId="77777777" w:rsidR="00EE126A" w:rsidRDefault="000A60C0">
      <w:pPr>
        <w:numPr>
          <w:ilvl w:val="0"/>
          <w:numId w:val="4"/>
        </w:numPr>
        <w:spacing w:before="280"/>
      </w:pPr>
      <w:r>
        <w:rPr>
          <w:rFonts w:ascii="Times New Roman" w:eastAsia="Times New Roman" w:hAnsi="Times New Roman" w:cs="Times New Roman"/>
          <w:b/>
          <w:bCs/>
        </w:rPr>
        <w:t>Training:</w:t>
      </w:r>
      <w:r>
        <w:rPr>
          <w:rFonts w:ascii="Times New Roman" w:eastAsia="Times New Roman" w:hAnsi="Times New Roman" w:cs="Times New Roman"/>
        </w:rPr>
        <w:t xml:space="preserve"> Staff complete Prevent awareness training every three years under Section 26 of the </w:t>
      </w:r>
      <w:proofErr w:type="gramStart"/>
      <w:r>
        <w:rPr>
          <w:rFonts w:ascii="Times New Roman" w:eastAsia="Times New Roman" w:hAnsi="Times New Roman" w:cs="Times New Roman"/>
        </w:rPr>
        <w:t>Counter-Terrorism</w:t>
      </w:r>
      <w:proofErr w:type="gramEnd"/>
      <w:r>
        <w:rPr>
          <w:rFonts w:ascii="Times New Roman" w:eastAsia="Times New Roman" w:hAnsi="Times New Roman" w:cs="Times New Roman"/>
        </w:rPr>
        <w:t xml:space="preserve"> and Security Act 2015. </w:t>
      </w:r>
    </w:p>
    <w:p w14:paraId="765C1E76" w14:textId="77777777" w:rsidR="00EE126A" w:rsidRDefault="000A60C0">
      <w:pPr>
        <w:numPr>
          <w:ilvl w:val="0"/>
          <w:numId w:val="4"/>
        </w:numPr>
        <w:spacing w:after="280"/>
      </w:pPr>
      <w:r>
        <w:rPr>
          <w:rFonts w:ascii="Times New Roman" w:eastAsia="Times New Roman" w:hAnsi="Times New Roman" w:cs="Times New Roman"/>
          <w:b/>
          <w:bCs/>
        </w:rPr>
        <w:t>Curriculum Support:</w:t>
      </w:r>
      <w:r>
        <w:rPr>
          <w:rFonts w:ascii="Times New Roman" w:eastAsia="Times New Roman" w:hAnsi="Times New Roman" w:cs="Times New Roman"/>
        </w:rPr>
        <w:t xml:space="preserve"> Resistance to radicalisation is promoted via Fundamental British Values, PSHEE, RE, outdoor education, and robust IT internet filtering. </w:t>
      </w:r>
    </w:p>
    <w:p w14:paraId="47097E4B"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RECOGNISING SIGNS OF ABUSE</w:t>
      </w:r>
    </w:p>
    <w:tbl>
      <w:tblPr>
        <w:tblStyle w:val="a0"/>
        <w:tblW w:w="9010" w:type="dxa"/>
        <w:tblLayout w:type="fixed"/>
        <w:tblLook w:val="0400" w:firstRow="0" w:lastRow="0" w:firstColumn="0" w:lastColumn="0" w:noHBand="0" w:noVBand="1"/>
      </w:tblPr>
      <w:tblGrid>
        <w:gridCol w:w="1645"/>
        <w:gridCol w:w="7365"/>
      </w:tblGrid>
      <w:tr w:rsidR="00EE126A" w14:paraId="6F506133" w14:textId="77777777">
        <w:trPr>
          <w:tblHeader/>
        </w:trPr>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23ECC9A" w14:textId="77777777" w:rsidR="00EE126A" w:rsidRDefault="000A60C0">
            <w:pPr>
              <w:spacing w:after="480"/>
              <w:rPr>
                <w:rFonts w:ascii="Times New Roman" w:eastAsia="Times New Roman" w:hAnsi="Times New Roman" w:cs="Times New Roman"/>
              </w:rPr>
            </w:pPr>
            <w:r>
              <w:rPr>
                <w:rFonts w:ascii="Times New Roman" w:eastAsia="Times New Roman" w:hAnsi="Times New Roman" w:cs="Times New Roman"/>
                <w:b/>
                <w:bCs/>
              </w:rPr>
              <w:t>Abuse Category</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E3C031D" w14:textId="77777777" w:rsidR="00EE126A" w:rsidRDefault="000A60C0">
            <w:pPr>
              <w:spacing w:after="480"/>
              <w:rPr>
                <w:rFonts w:ascii="Times New Roman" w:eastAsia="Times New Roman" w:hAnsi="Times New Roman" w:cs="Times New Roman"/>
              </w:rPr>
            </w:pPr>
            <w:r>
              <w:rPr>
                <w:rFonts w:ascii="Times New Roman" w:eastAsia="Times New Roman" w:hAnsi="Times New Roman" w:cs="Times New Roman"/>
                <w:b/>
                <w:bCs/>
              </w:rPr>
              <w:t>Physical &amp; Behavioural Indicators</w:t>
            </w:r>
          </w:p>
        </w:tc>
      </w:tr>
      <w:tr w:rsidR="00EE126A" w14:paraId="4EFD4B07" w14:textId="77777777">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9ADD06B" w14:textId="77777777" w:rsidR="00EE126A" w:rsidRDefault="000A60C0">
            <w:pPr>
              <w:spacing w:after="480"/>
              <w:rPr>
                <w:rFonts w:ascii="Times New Roman" w:eastAsia="Times New Roman" w:hAnsi="Times New Roman" w:cs="Times New Roman"/>
              </w:rPr>
            </w:pPr>
            <w:r>
              <w:rPr>
                <w:rFonts w:ascii="Times New Roman" w:eastAsia="Times New Roman" w:hAnsi="Times New Roman" w:cs="Times New Roman"/>
                <w:b/>
                <w:bCs/>
              </w:rPr>
              <w:t>Physical Abuse</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21927B" w14:textId="77777777" w:rsidR="00EE126A" w:rsidRDefault="000A60C0">
            <w:pPr>
              <w:rPr>
                <w:rFonts w:ascii="Times New Roman" w:eastAsia="Times New Roman" w:hAnsi="Times New Roman" w:cs="Times New Roman"/>
              </w:rPr>
            </w:pPr>
            <w:r>
              <w:rPr>
                <w:rFonts w:ascii="Times New Roman" w:eastAsia="Times New Roman" w:hAnsi="Times New Roman" w:cs="Times New Roman"/>
              </w:rPr>
              <w:t xml:space="preserve">Fingertip bruising, thumb marks under clavicles, facial/genital/limb bruises, linear belt/strap marks, burns/scalds, adult bite marks, torn frenulum/gums, black eyes, ocular haemorrhage, unexplained fractures. Behavioural signs: flinching, fear of home, sudden apathy/aggression. </w:t>
            </w:r>
          </w:p>
        </w:tc>
      </w:tr>
      <w:tr w:rsidR="00EE126A" w14:paraId="4C3B33F1" w14:textId="77777777">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6343D48" w14:textId="77777777" w:rsidR="00EE126A" w:rsidRDefault="000A60C0">
            <w:pPr>
              <w:rPr>
                <w:rFonts w:ascii="Times New Roman" w:eastAsia="Times New Roman" w:hAnsi="Times New Roman" w:cs="Times New Roman"/>
              </w:rPr>
            </w:pPr>
            <w:r>
              <w:rPr>
                <w:rFonts w:ascii="Times New Roman" w:eastAsia="Times New Roman" w:hAnsi="Times New Roman" w:cs="Times New Roman"/>
                <w:b/>
                <w:bCs/>
              </w:rPr>
              <w:lastRenderedPageBreak/>
              <w:t>Sexual Abuse</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D1FE904" w14:textId="77777777" w:rsidR="00EE126A" w:rsidRDefault="000A60C0">
            <w:pPr>
              <w:rPr>
                <w:rFonts w:ascii="Times New Roman" w:eastAsia="Times New Roman" w:hAnsi="Times New Roman" w:cs="Times New Roman"/>
              </w:rPr>
            </w:pPr>
            <w:r>
              <w:rPr>
                <w:rFonts w:ascii="Times New Roman" w:eastAsia="Times New Roman" w:hAnsi="Times New Roman" w:cs="Times New Roman"/>
              </w:rPr>
              <w:t xml:space="preserve">Sleeping/eating disorders, extreme anxiety/depression, sexualised behaviour or drawings, unexpected money/gifts, running away, self-harm, drug abuse, STIs, or early pregnancy. </w:t>
            </w:r>
          </w:p>
        </w:tc>
      </w:tr>
      <w:tr w:rsidR="00EE126A" w14:paraId="491FE7E3" w14:textId="77777777">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6447733" w14:textId="77777777" w:rsidR="00EE126A" w:rsidRDefault="000A60C0">
            <w:pPr>
              <w:rPr>
                <w:rFonts w:ascii="Times New Roman" w:eastAsia="Times New Roman" w:hAnsi="Times New Roman" w:cs="Times New Roman"/>
              </w:rPr>
            </w:pPr>
            <w:r>
              <w:rPr>
                <w:rFonts w:ascii="Times New Roman" w:eastAsia="Times New Roman" w:hAnsi="Times New Roman" w:cs="Times New Roman"/>
                <w:b/>
                <w:bCs/>
              </w:rPr>
              <w:t>CCE &amp; CSE</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B9DA06A" w14:textId="77777777" w:rsidR="00EE126A" w:rsidRDefault="000A60C0">
            <w:pPr>
              <w:rPr>
                <w:rFonts w:ascii="Times New Roman" w:eastAsia="Times New Roman" w:hAnsi="Times New Roman" w:cs="Times New Roman"/>
              </w:rPr>
            </w:pPr>
            <w:r>
              <w:rPr>
                <w:rFonts w:ascii="Times New Roman" w:eastAsia="Times New Roman" w:hAnsi="Times New Roman" w:cs="Times New Roman"/>
              </w:rPr>
              <w:t xml:space="preserve">Unexplained possessions/gifts, new older partners, isolation, sudden mood shifts, drug/alcohol misuse, repeated missing episodes (home/school), association with known exploited peers. </w:t>
            </w:r>
          </w:p>
        </w:tc>
      </w:tr>
      <w:tr w:rsidR="00EE126A" w14:paraId="6D355090" w14:textId="77777777">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80FC016" w14:textId="77777777" w:rsidR="00EE126A" w:rsidRDefault="000A60C0">
            <w:pPr>
              <w:rPr>
                <w:rFonts w:ascii="Times New Roman" w:eastAsia="Times New Roman" w:hAnsi="Times New Roman" w:cs="Times New Roman"/>
              </w:rPr>
            </w:pPr>
            <w:r>
              <w:rPr>
                <w:rFonts w:ascii="Times New Roman" w:eastAsia="Times New Roman" w:hAnsi="Times New Roman" w:cs="Times New Roman"/>
                <w:b/>
                <w:bCs/>
              </w:rPr>
              <w:t>Neglect</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F48F6EA" w14:textId="77777777" w:rsidR="00EE126A" w:rsidRDefault="000A60C0">
            <w:pPr>
              <w:rPr>
                <w:rFonts w:ascii="Times New Roman" w:eastAsia="Times New Roman" w:hAnsi="Times New Roman" w:cs="Times New Roman"/>
              </w:rPr>
            </w:pPr>
            <w:r>
              <w:rPr>
                <w:rFonts w:ascii="Times New Roman" w:eastAsia="Times New Roman" w:hAnsi="Times New Roman" w:cs="Times New Roman"/>
              </w:rPr>
              <w:t xml:space="preserve">Unkempt/smelly appearance, chaotic PE kit/school tools, persistent unaddressed medical issues, listlessness, constant hunger, low self-esteem. </w:t>
            </w:r>
          </w:p>
        </w:tc>
      </w:tr>
      <w:tr w:rsidR="00EE126A" w14:paraId="23B35499" w14:textId="77777777">
        <w:tc>
          <w:tcPr>
            <w:tcW w:w="16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160912F" w14:textId="77777777" w:rsidR="00EE126A" w:rsidRDefault="000A60C0">
            <w:pPr>
              <w:rPr>
                <w:rFonts w:ascii="Times New Roman" w:eastAsia="Times New Roman" w:hAnsi="Times New Roman" w:cs="Times New Roman"/>
              </w:rPr>
            </w:pPr>
            <w:r>
              <w:rPr>
                <w:rFonts w:ascii="Times New Roman" w:eastAsia="Times New Roman" w:hAnsi="Times New Roman" w:cs="Times New Roman"/>
                <w:b/>
                <w:bCs/>
              </w:rPr>
              <w:t>Emotional Abuse</w:t>
            </w:r>
          </w:p>
        </w:tc>
        <w:tc>
          <w:tcPr>
            <w:tcW w:w="73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0AE8F10" w14:textId="77777777" w:rsidR="00EE126A" w:rsidRDefault="000A60C0">
            <w:pPr>
              <w:rPr>
                <w:rFonts w:ascii="Times New Roman" w:eastAsia="Times New Roman" w:hAnsi="Times New Roman" w:cs="Times New Roman"/>
              </w:rPr>
            </w:pPr>
            <w:r>
              <w:rPr>
                <w:rFonts w:ascii="Times New Roman" w:eastAsia="Times New Roman" w:hAnsi="Times New Roman" w:cs="Times New Roman"/>
              </w:rPr>
              <w:t xml:space="preserve">Clinginess, severe withdrawal, low self-esteem, extreme depression, self-harm, drug/solvent abuse, inability to bond with peers. </w:t>
            </w:r>
          </w:p>
        </w:tc>
      </w:tr>
    </w:tbl>
    <w:p w14:paraId="31C127C2"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ACTION AND REFERRAL THRESHOLDS</w:t>
      </w:r>
    </w:p>
    <w:p w14:paraId="5A1EFD77"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If a child is at risk of immediate serious harm, refer to </w:t>
      </w:r>
      <w:r>
        <w:rPr>
          <w:rFonts w:ascii="Times New Roman" w:eastAsia="Times New Roman" w:hAnsi="Times New Roman" w:cs="Times New Roman"/>
          <w:b/>
          <w:bCs/>
        </w:rPr>
        <w:t>Customer First (0808 800 4005)</w:t>
      </w:r>
      <w:r>
        <w:rPr>
          <w:rFonts w:ascii="Times New Roman" w:eastAsia="Times New Roman" w:hAnsi="Times New Roman" w:cs="Times New Roman"/>
        </w:rPr>
        <w:t xml:space="preserve"> immediately. </w:t>
      </w:r>
    </w:p>
    <w:p w14:paraId="71EE9CB6" w14:textId="77777777" w:rsidR="00EE126A" w:rsidRDefault="000A60C0">
      <w:pPr>
        <w:numPr>
          <w:ilvl w:val="0"/>
          <w:numId w:val="5"/>
        </w:numPr>
        <w:spacing w:before="280"/>
        <w:rPr>
          <w:rFonts w:ascii="Times New Roman" w:eastAsia="Times New Roman" w:hAnsi="Times New Roman" w:cs="Times New Roman"/>
        </w:rPr>
      </w:pPr>
      <w:r>
        <w:rPr>
          <w:rFonts w:ascii="Times New Roman" w:eastAsia="Times New Roman" w:hAnsi="Times New Roman" w:cs="Times New Roman"/>
          <w:b/>
          <w:bCs/>
        </w:rPr>
        <w:t>Early Help / Additional Needs (MARF):</w:t>
      </w:r>
      <w:r>
        <w:rPr>
          <w:rFonts w:ascii="Times New Roman" w:eastAsia="Times New Roman" w:hAnsi="Times New Roman" w:cs="Times New Roman"/>
        </w:rPr>
        <w:t xml:space="preserve"> Triggered when age-appropriate progress is lacking without clear causes, or multiple agencies are required. </w:t>
      </w:r>
    </w:p>
    <w:p w14:paraId="69FEF431" w14:textId="77777777" w:rsidR="00EE126A" w:rsidRDefault="000A60C0">
      <w:pPr>
        <w:numPr>
          <w:ilvl w:val="0"/>
          <w:numId w:val="5"/>
        </w:numPr>
        <w:rPr>
          <w:rFonts w:ascii="Times New Roman" w:eastAsia="Times New Roman" w:hAnsi="Times New Roman" w:cs="Times New Roman"/>
        </w:rPr>
      </w:pPr>
      <w:r>
        <w:rPr>
          <w:rFonts w:ascii="Times New Roman" w:eastAsia="Times New Roman" w:hAnsi="Times New Roman" w:cs="Times New Roman"/>
          <w:b/>
          <w:bCs/>
        </w:rPr>
        <w:t>Child in Need (Section 17):</w:t>
      </w:r>
      <w:r>
        <w:rPr>
          <w:rFonts w:ascii="Times New Roman" w:eastAsia="Times New Roman" w:hAnsi="Times New Roman" w:cs="Times New Roman"/>
        </w:rPr>
        <w:t xml:space="preserve"> Applies when statutory services are necessary to maintain health/development standards. Requires DSL consultation and parental consent (unless consent creates delay/risk). </w:t>
      </w:r>
    </w:p>
    <w:p w14:paraId="74EAE23A" w14:textId="77777777" w:rsidR="00EE126A" w:rsidRDefault="000A60C0">
      <w:pPr>
        <w:numPr>
          <w:ilvl w:val="0"/>
          <w:numId w:val="5"/>
        </w:numPr>
        <w:spacing w:after="280"/>
        <w:rPr>
          <w:rFonts w:ascii="Times New Roman" w:eastAsia="Times New Roman" w:hAnsi="Times New Roman" w:cs="Times New Roman"/>
        </w:rPr>
      </w:pPr>
      <w:r>
        <w:rPr>
          <w:rFonts w:ascii="Times New Roman" w:eastAsia="Times New Roman" w:hAnsi="Times New Roman" w:cs="Times New Roman"/>
          <w:b/>
          <w:bCs/>
        </w:rPr>
        <w:t>Child Protection / Significant Harm (Section 47):</w:t>
      </w:r>
      <w:r>
        <w:rPr>
          <w:rFonts w:ascii="Times New Roman" w:eastAsia="Times New Roman" w:hAnsi="Times New Roman" w:cs="Times New Roman"/>
        </w:rPr>
        <w:t xml:space="preserve"> Statutory intervention threshold. Requires direct, immediate referral to Customer First within 24 hours via phone and follow-up MARF. Parental consent is </w:t>
      </w:r>
      <w:r>
        <w:rPr>
          <w:rFonts w:ascii="Times New Roman" w:eastAsia="Times New Roman" w:hAnsi="Times New Roman" w:cs="Times New Roman"/>
          <w:b/>
          <w:bCs/>
        </w:rPr>
        <w:t>not</w:t>
      </w:r>
      <w:r>
        <w:rPr>
          <w:rFonts w:ascii="Times New Roman" w:eastAsia="Times New Roman" w:hAnsi="Times New Roman" w:cs="Times New Roman"/>
        </w:rPr>
        <w:t xml:space="preserve"> required if it jeopardises child safety. </w:t>
      </w:r>
    </w:p>
    <w:p w14:paraId="71F5B085"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GUIDANCE FOR STAFF: TALKING TO AND LISTENING TO CHILDREN</w:t>
      </w:r>
    </w:p>
    <w:p w14:paraId="7981DC6B"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DO (</w:t>
      </w:r>
      <w:proofErr w:type="gramStart"/>
      <w:r>
        <w:rPr>
          <w:sz w:val="22"/>
          <w:szCs w:val="22"/>
        </w:rPr>
        <w:t xml:space="preserve">SHOULD)   </w:t>
      </w:r>
      <w:proofErr w:type="gramEnd"/>
      <w:r>
        <w:rPr>
          <w:sz w:val="22"/>
          <w:szCs w:val="22"/>
        </w:rPr>
        <w:t xml:space="preserve">                                     NEVER</w:t>
      </w:r>
    </w:p>
    <w:p w14:paraId="05F1E9B0"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w:t>
      </w:r>
    </w:p>
    <w:p w14:paraId="2C9EBF4F"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Be accessible and receptive            • Promise absolute confidentiality</w:t>
      </w:r>
    </w:p>
    <w:p w14:paraId="611E0048"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Listen carefully &amp; uncritically         • Tell them </w:t>
      </w:r>
      <w:proofErr w:type="gramStart"/>
      <w:r>
        <w:rPr>
          <w:sz w:val="22"/>
          <w:szCs w:val="22"/>
        </w:rPr>
        <w:t>'everything</w:t>
      </w:r>
      <w:proofErr w:type="gramEnd"/>
      <w:r>
        <w:rPr>
          <w:sz w:val="22"/>
          <w:szCs w:val="22"/>
        </w:rPr>
        <w:t xml:space="preserve"> will be ok'</w:t>
      </w:r>
    </w:p>
    <w:p w14:paraId="56FDA80A"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Take all disclosures seriously          • Examine injuries or take photos</w:t>
      </w:r>
    </w:p>
    <w:p w14:paraId="5C247853"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Reassure the child                             • Ask leading or probing questions</w:t>
      </w:r>
    </w:p>
    <w:p w14:paraId="7E28E92E"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Explain the need to share data       • Confront alleged perpetrators</w:t>
      </w:r>
    </w:p>
    <w:p w14:paraId="02869289"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Document details immediately      • Express shock, anger, or horror</w:t>
      </w:r>
    </w:p>
    <w:p w14:paraId="7FB038F4" w14:textId="77777777" w:rsidR="00EE126A" w:rsidRDefault="000A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Pass to DSL within 24 hours            • Request child signature on notes</w:t>
      </w:r>
    </w:p>
    <w:p w14:paraId="2685E8C6"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i/>
          <w:iCs/>
        </w:rPr>
        <w:t>(Source: Section 7 "Talking to and listening to children")</w:t>
      </w:r>
    </w:p>
    <w:p w14:paraId="7A3FAF58"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Record Keeping Requirements</w:t>
      </w:r>
    </w:p>
    <w:p w14:paraId="7836C4BE"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Records must be factual, written in ink, signed, dated (including year), specify exact quotes where possible, list all witnesses present, differentiate facts from opinions, and record all actions taken. </w:t>
      </w:r>
    </w:p>
    <w:p w14:paraId="68269DF0"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MANAGING ALLEGATIONS AGAINST PROFESSIONALS &amp; LOW-LEVEL CONCERNS</w:t>
      </w:r>
    </w:p>
    <w:p w14:paraId="2C85F633"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Managing Duty &amp; Reporting</w:t>
      </w:r>
    </w:p>
    <w:p w14:paraId="2A42DF97"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Allegations that an adult working with children has harmed a child, committed a criminal offense, or displayed unsuitability must be reported immediately to the Head or Chair of Governors. Contact with the Local Authority Designated Officer (LADO / DO) must occur on the same day (within 1 working day) before speaking to the accused employee. </w:t>
      </w:r>
    </w:p>
    <w:p w14:paraId="62886E42" w14:textId="77777777" w:rsidR="00EE126A" w:rsidRDefault="000A60C0">
      <w:pPr>
        <w:numPr>
          <w:ilvl w:val="0"/>
          <w:numId w:val="6"/>
        </w:numPr>
        <w:spacing w:before="280"/>
      </w:pPr>
      <w:r>
        <w:rPr>
          <w:rFonts w:ascii="Times New Roman" w:eastAsia="Times New Roman" w:hAnsi="Times New Roman" w:cs="Times New Roman"/>
          <w:b/>
          <w:bCs/>
        </w:rPr>
        <w:t>DBS &amp; TRA Referrals:</w:t>
      </w:r>
      <w:r>
        <w:rPr>
          <w:rFonts w:ascii="Times New Roman" w:eastAsia="Times New Roman" w:hAnsi="Times New Roman" w:cs="Times New Roman"/>
        </w:rPr>
        <w:t xml:space="preserve"> Unsuitable staff/volunteers whose services are terminated must be reported to the DBS and Teaching Regulation Agency (TRA). </w:t>
      </w:r>
    </w:p>
    <w:p w14:paraId="26FAC1FB" w14:textId="77777777" w:rsidR="00EE126A" w:rsidRDefault="000A60C0">
      <w:pPr>
        <w:numPr>
          <w:ilvl w:val="0"/>
          <w:numId w:val="6"/>
        </w:numPr>
        <w:spacing w:after="280"/>
      </w:pPr>
      <w:r>
        <w:rPr>
          <w:rFonts w:ascii="Times New Roman" w:eastAsia="Times New Roman" w:hAnsi="Times New Roman" w:cs="Times New Roman"/>
          <w:b/>
          <w:bCs/>
        </w:rPr>
        <w:t>EYFS Requirements:</w:t>
      </w:r>
      <w:r>
        <w:rPr>
          <w:rFonts w:ascii="Times New Roman" w:eastAsia="Times New Roman" w:hAnsi="Times New Roman" w:cs="Times New Roman"/>
        </w:rPr>
        <w:t xml:space="preserve"> Ofsted must be notified of allegations of serious harm/abuse within 14 days. </w:t>
      </w:r>
    </w:p>
    <w:p w14:paraId="7CF07227"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Low-Level Concerns</w:t>
      </w:r>
    </w:p>
    <w:p w14:paraId="2F58364F" w14:textId="77777777" w:rsidR="00EE126A" w:rsidRDefault="000A60C0">
      <w:pPr>
        <w:spacing w:before="280" w:after="280"/>
        <w:rPr>
          <w:rFonts w:ascii="Times New Roman" w:eastAsia="Times New Roman" w:hAnsi="Times New Roman" w:cs="Times New Roman"/>
        </w:rPr>
      </w:pPr>
      <w:r>
        <w:rPr>
          <w:rFonts w:ascii="Times New Roman" w:eastAsia="Times New Roman" w:hAnsi="Times New Roman" w:cs="Times New Roman"/>
        </w:rPr>
        <w:t xml:space="preserve">A low-level concern is any unease or inconsistency with the Staff Code of Conduct that does not meet the statutory harm threshold (e.g., being over-friendly, having favourites, isolated 1-to-1 situations behind closed doors). All low-level concerns must be documented in writing and shared with the DSL/Head to identify patterns of behaviour and address cultural risks. </w:t>
      </w:r>
    </w:p>
    <w:p w14:paraId="66283D27" w14:textId="77777777" w:rsidR="00EE126A" w:rsidRDefault="000A60C0">
      <w:pPr>
        <w:spacing w:before="280" w:after="2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SAFE RECRUITMENT &amp; E-SAFETY</w:t>
      </w:r>
    </w:p>
    <w:p w14:paraId="30BEF3CF"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2026 Recruitment Standards</w:t>
      </w:r>
    </w:p>
    <w:p w14:paraId="289C2298" w14:textId="77777777" w:rsidR="00EE126A" w:rsidRDefault="000A60C0">
      <w:pPr>
        <w:numPr>
          <w:ilvl w:val="0"/>
          <w:numId w:val="7"/>
        </w:numPr>
        <w:spacing w:before="280"/>
      </w:pPr>
      <w:r>
        <w:rPr>
          <w:rFonts w:ascii="Times New Roman" w:eastAsia="Times New Roman" w:hAnsi="Times New Roman" w:cs="Times New Roman"/>
          <w:b/>
          <w:bCs/>
        </w:rPr>
        <w:t>Removal of Supervision Exemption:</w:t>
      </w:r>
      <w:r>
        <w:rPr>
          <w:rFonts w:ascii="Times New Roman" w:eastAsia="Times New Roman" w:hAnsi="Times New Roman" w:cs="Times New Roman"/>
        </w:rPr>
        <w:t xml:space="preserve"> As of 1 September 2026, supervision can no longer exempt adults in regular child-contact roles from requiring full DBS and barred-list checks. </w:t>
      </w:r>
    </w:p>
    <w:p w14:paraId="08E7E542" w14:textId="77777777" w:rsidR="00EE126A" w:rsidRDefault="000A60C0">
      <w:pPr>
        <w:numPr>
          <w:ilvl w:val="0"/>
          <w:numId w:val="7"/>
        </w:numPr>
        <w:spacing w:after="280"/>
      </w:pPr>
      <w:r>
        <w:rPr>
          <w:rFonts w:ascii="Times New Roman" w:eastAsia="Times New Roman" w:hAnsi="Times New Roman" w:cs="Times New Roman"/>
          <w:b/>
          <w:bCs/>
        </w:rPr>
        <w:t>Pre-Employment Checks:</w:t>
      </w:r>
      <w:r>
        <w:rPr>
          <w:rFonts w:ascii="Times New Roman" w:eastAsia="Times New Roman" w:hAnsi="Times New Roman" w:cs="Times New Roman"/>
        </w:rPr>
        <w:t xml:space="preserve"> Enhanced DBS, barred-list, prohibition checks, Section 128 checks, identity, qualifications, right to work, online searches, and references must be recorded on the Single Central Record (SCR) prior to employment. </w:t>
      </w:r>
    </w:p>
    <w:p w14:paraId="4352C5C1"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E-Safety and Device Usage Rules</w:t>
      </w:r>
    </w:p>
    <w:p w14:paraId="59796078" w14:textId="77777777" w:rsidR="00EE126A" w:rsidRDefault="000A60C0">
      <w:pPr>
        <w:numPr>
          <w:ilvl w:val="0"/>
          <w:numId w:val="8"/>
        </w:numPr>
        <w:spacing w:before="280"/>
      </w:pPr>
      <w:r>
        <w:rPr>
          <w:rFonts w:ascii="Times New Roman" w:eastAsia="Times New Roman" w:hAnsi="Times New Roman" w:cs="Times New Roman"/>
          <w:b/>
          <w:bCs/>
        </w:rPr>
        <w:t>Pupil Mobile Devices:</w:t>
      </w:r>
      <w:r>
        <w:rPr>
          <w:rFonts w:ascii="Times New Roman" w:eastAsia="Times New Roman" w:hAnsi="Times New Roman" w:cs="Times New Roman"/>
        </w:rPr>
        <w:t xml:space="preserve"> Pupils are strictly prohibited from bringing mobile phones or internet-enabled smartwatches to school. </w:t>
      </w:r>
    </w:p>
    <w:p w14:paraId="2076AFE4" w14:textId="77777777" w:rsidR="00EE126A" w:rsidRDefault="000A60C0">
      <w:pPr>
        <w:numPr>
          <w:ilvl w:val="0"/>
          <w:numId w:val="8"/>
        </w:numPr>
      </w:pPr>
      <w:r>
        <w:rPr>
          <w:rFonts w:ascii="Times New Roman" w:eastAsia="Times New Roman" w:hAnsi="Times New Roman" w:cs="Times New Roman"/>
          <w:b/>
          <w:bCs/>
        </w:rPr>
        <w:t>Supervision &amp; Storage:</w:t>
      </w:r>
      <w:r>
        <w:rPr>
          <w:rFonts w:ascii="Times New Roman" w:eastAsia="Times New Roman" w:hAnsi="Times New Roman" w:cs="Times New Roman"/>
        </w:rPr>
        <w:t xml:space="preserve"> Unsupervised access to school devices (laptops/iPads) is prohibited. Devices are stored securely and monitored during classroom use. </w:t>
      </w:r>
    </w:p>
    <w:p w14:paraId="04467E92" w14:textId="77777777" w:rsidR="00EE126A" w:rsidRDefault="000A60C0">
      <w:pPr>
        <w:numPr>
          <w:ilvl w:val="0"/>
          <w:numId w:val="8"/>
        </w:numPr>
        <w:spacing w:after="280"/>
      </w:pPr>
      <w:r>
        <w:rPr>
          <w:rFonts w:ascii="Times New Roman" w:eastAsia="Times New Roman" w:hAnsi="Times New Roman" w:cs="Times New Roman"/>
          <w:b/>
          <w:bCs/>
        </w:rPr>
        <w:t>EYFS Cameras &amp; Phones:</w:t>
      </w:r>
      <w:r>
        <w:rPr>
          <w:rFonts w:ascii="Times New Roman" w:eastAsia="Times New Roman" w:hAnsi="Times New Roman" w:cs="Times New Roman"/>
        </w:rPr>
        <w:t xml:space="preserve"> Dedicated EYFS cameras must be used for profiles; personal cameras/phones are strictly prohibited. Images must be downloaded weekly to password-protected servers and never taken into rest area restrooms/toilets. </w:t>
      </w:r>
    </w:p>
    <w:p w14:paraId="1F72581F" w14:textId="77777777" w:rsidR="00EE126A" w:rsidRDefault="00EE126A">
      <w:pPr>
        <w:spacing w:before="280" w:after="280"/>
        <w:rPr>
          <w:rFonts w:ascii="Times New Roman" w:eastAsia="Times New Roman" w:hAnsi="Times New Roman" w:cs="Times New Roman"/>
          <w:b/>
          <w:bCs/>
          <w:sz w:val="36"/>
          <w:szCs w:val="36"/>
        </w:rPr>
      </w:pPr>
    </w:p>
    <w:p w14:paraId="00AB4FC5" w14:textId="77777777" w:rsidR="00EE126A" w:rsidRDefault="00EE126A">
      <w:pPr>
        <w:spacing w:before="280" w:after="280"/>
        <w:rPr>
          <w:rFonts w:ascii="Times New Roman" w:eastAsia="Times New Roman" w:hAnsi="Times New Roman" w:cs="Times New Roman"/>
          <w:b/>
          <w:bCs/>
          <w:sz w:val="36"/>
          <w:szCs w:val="36"/>
        </w:rPr>
      </w:pPr>
    </w:p>
    <w:p w14:paraId="471FD603" w14:textId="77777777" w:rsidR="00EE126A" w:rsidRDefault="000A60C0">
      <w:pPr>
        <w:spacing w:before="280" w:after="28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KEY CONTACT DETAILS &amp; DIRECTORY</w:t>
      </w:r>
    </w:p>
    <w:p w14:paraId="2B6219B1"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Internal Safeguarding Team</w:t>
      </w:r>
    </w:p>
    <w:p w14:paraId="6D80701E" w14:textId="77777777" w:rsidR="00EE126A" w:rsidRDefault="000A60C0">
      <w:pPr>
        <w:numPr>
          <w:ilvl w:val="0"/>
          <w:numId w:val="9"/>
        </w:numPr>
        <w:spacing w:before="280"/>
      </w:pPr>
      <w:r>
        <w:rPr>
          <w:rFonts w:ascii="Times New Roman" w:eastAsia="Times New Roman" w:hAnsi="Times New Roman" w:cs="Times New Roman"/>
          <w:b/>
          <w:bCs/>
        </w:rPr>
        <w:t>Designated Safeguarding Lead (DSL) &amp; Prevent Lead:</w:t>
      </w:r>
      <w:r>
        <w:rPr>
          <w:rFonts w:ascii="Times New Roman" w:eastAsia="Times New Roman" w:hAnsi="Times New Roman" w:cs="Times New Roman"/>
        </w:rPr>
        <w:t xml:space="preserve"> Deborah Speakman Glendinning (Head) | Tel: 01502 741150 </w:t>
      </w:r>
    </w:p>
    <w:p w14:paraId="735A2069" w14:textId="77777777" w:rsidR="00EE126A" w:rsidRDefault="000A60C0">
      <w:pPr>
        <w:numPr>
          <w:ilvl w:val="0"/>
          <w:numId w:val="9"/>
        </w:numPr>
      </w:pPr>
      <w:r>
        <w:rPr>
          <w:rFonts w:ascii="Times New Roman" w:eastAsia="Times New Roman" w:hAnsi="Times New Roman" w:cs="Times New Roman"/>
          <w:b/>
          <w:bCs/>
        </w:rPr>
        <w:t>Deputy Designated Safeguarding Lead (DDSL):</w:t>
      </w:r>
      <w:r>
        <w:rPr>
          <w:rFonts w:ascii="Times New Roman" w:eastAsia="Times New Roman" w:hAnsi="Times New Roman" w:cs="Times New Roman"/>
        </w:rPr>
        <w:t xml:space="preserve"> Mrs C Solomon | Tel: 01502 741150 </w:t>
      </w:r>
    </w:p>
    <w:p w14:paraId="639A638A" w14:textId="77777777" w:rsidR="00EE126A" w:rsidRDefault="000A60C0">
      <w:pPr>
        <w:numPr>
          <w:ilvl w:val="0"/>
          <w:numId w:val="9"/>
        </w:numPr>
      </w:pPr>
      <w:r>
        <w:rPr>
          <w:rFonts w:ascii="Times New Roman" w:eastAsia="Times New Roman" w:hAnsi="Times New Roman" w:cs="Times New Roman"/>
          <w:b/>
          <w:bCs/>
        </w:rPr>
        <w:t>Nominated Safeguarding &amp; Mental Health Governor:</w:t>
      </w:r>
      <w:r>
        <w:rPr>
          <w:rFonts w:ascii="Times New Roman" w:eastAsia="Times New Roman" w:hAnsi="Times New Roman" w:cs="Times New Roman"/>
        </w:rPr>
        <w:t xml:space="preserve"> Mr A Bols | Tel: 01502 741150 </w:t>
      </w:r>
    </w:p>
    <w:p w14:paraId="34E987AA" w14:textId="77777777" w:rsidR="00EE126A" w:rsidRDefault="000A60C0">
      <w:pPr>
        <w:numPr>
          <w:ilvl w:val="0"/>
          <w:numId w:val="9"/>
        </w:numPr>
        <w:spacing w:after="280"/>
      </w:pPr>
      <w:r>
        <w:rPr>
          <w:rFonts w:ascii="Times New Roman" w:eastAsia="Times New Roman" w:hAnsi="Times New Roman" w:cs="Times New Roman"/>
          <w:b/>
          <w:bCs/>
        </w:rPr>
        <w:t>Mental Health Lead:</w:t>
      </w:r>
      <w:r>
        <w:rPr>
          <w:rFonts w:ascii="Times New Roman" w:eastAsia="Times New Roman" w:hAnsi="Times New Roman" w:cs="Times New Roman"/>
        </w:rPr>
        <w:t xml:space="preserve"> Mrs D Sonn | Tel: 01502 741150 </w:t>
      </w:r>
    </w:p>
    <w:p w14:paraId="7E065920" w14:textId="77777777" w:rsidR="00EE126A" w:rsidRDefault="000A60C0">
      <w:pPr>
        <w:spacing w:before="280" w:after="28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External Statutory Contacts</w:t>
      </w:r>
    </w:p>
    <w:p w14:paraId="54960EB2" w14:textId="77777777" w:rsidR="00EE126A" w:rsidRDefault="000A60C0">
      <w:pPr>
        <w:numPr>
          <w:ilvl w:val="0"/>
          <w:numId w:val="10"/>
        </w:numPr>
        <w:spacing w:before="280"/>
      </w:pPr>
      <w:r>
        <w:rPr>
          <w:rFonts w:ascii="Times New Roman" w:eastAsia="Times New Roman" w:hAnsi="Times New Roman" w:cs="Times New Roman"/>
          <w:b/>
          <w:bCs/>
        </w:rPr>
        <w:t>Local Authority Designated Officer (LADO/DO):</w:t>
      </w:r>
      <w:r>
        <w:rPr>
          <w:rFonts w:ascii="Times New Roman" w:eastAsia="Times New Roman" w:hAnsi="Times New Roman" w:cs="Times New Roman"/>
        </w:rPr>
        <w:t xml:space="preserve"> 0300 123 2044 | lado@suffolk.gov.uk </w:t>
      </w:r>
    </w:p>
    <w:p w14:paraId="1BBE9610" w14:textId="77777777" w:rsidR="00EE126A" w:rsidRDefault="000A60C0">
      <w:pPr>
        <w:numPr>
          <w:ilvl w:val="0"/>
          <w:numId w:val="10"/>
        </w:numPr>
      </w:pPr>
      <w:r>
        <w:rPr>
          <w:rFonts w:ascii="Times New Roman" w:eastAsia="Times New Roman" w:hAnsi="Times New Roman" w:cs="Times New Roman"/>
          <w:b/>
          <w:bCs/>
        </w:rPr>
        <w:t>Customer First (Child Protection Referrals):</w:t>
      </w:r>
      <w:r>
        <w:rPr>
          <w:rFonts w:ascii="Times New Roman" w:eastAsia="Times New Roman" w:hAnsi="Times New Roman" w:cs="Times New Roman"/>
        </w:rPr>
        <w:t xml:space="preserve"> 0808 800 4005 </w:t>
      </w:r>
    </w:p>
    <w:p w14:paraId="798F9DA7" w14:textId="77777777" w:rsidR="00EE126A" w:rsidRDefault="000A60C0">
      <w:pPr>
        <w:numPr>
          <w:ilvl w:val="0"/>
          <w:numId w:val="10"/>
        </w:numPr>
      </w:pPr>
      <w:r>
        <w:rPr>
          <w:rFonts w:ascii="Times New Roman" w:eastAsia="Times New Roman" w:hAnsi="Times New Roman" w:cs="Times New Roman"/>
          <w:b/>
          <w:bCs/>
        </w:rPr>
        <w:t>Professionals' Safeguarding Line:</w:t>
      </w:r>
      <w:r>
        <w:rPr>
          <w:rFonts w:ascii="Times New Roman" w:eastAsia="Times New Roman" w:hAnsi="Times New Roman" w:cs="Times New Roman"/>
        </w:rPr>
        <w:t xml:space="preserve"> 08456 066167 </w:t>
      </w:r>
    </w:p>
    <w:p w14:paraId="15A01891" w14:textId="77777777" w:rsidR="00EE126A" w:rsidRDefault="000A60C0">
      <w:pPr>
        <w:numPr>
          <w:ilvl w:val="0"/>
          <w:numId w:val="10"/>
        </w:numPr>
      </w:pPr>
      <w:r>
        <w:rPr>
          <w:rFonts w:ascii="Times New Roman" w:eastAsia="Times New Roman" w:hAnsi="Times New Roman" w:cs="Times New Roman"/>
          <w:b/>
          <w:bCs/>
        </w:rPr>
        <w:t>Emergency Duty Service:</w:t>
      </w:r>
      <w:r>
        <w:rPr>
          <w:rFonts w:ascii="Times New Roman" w:eastAsia="Times New Roman" w:hAnsi="Times New Roman" w:cs="Times New Roman"/>
        </w:rPr>
        <w:t xml:space="preserve"> 0808 800 4005 </w:t>
      </w:r>
    </w:p>
    <w:p w14:paraId="39DB20C2" w14:textId="77777777" w:rsidR="00EE126A" w:rsidRDefault="000A60C0">
      <w:pPr>
        <w:numPr>
          <w:ilvl w:val="0"/>
          <w:numId w:val="10"/>
        </w:numPr>
      </w:pPr>
      <w:r>
        <w:rPr>
          <w:rFonts w:ascii="Times New Roman" w:eastAsia="Times New Roman" w:hAnsi="Times New Roman" w:cs="Times New Roman"/>
          <w:b/>
          <w:bCs/>
        </w:rPr>
        <w:t>Anti-Terrorist Hotline:</w:t>
      </w:r>
      <w:r>
        <w:rPr>
          <w:rFonts w:ascii="Times New Roman" w:eastAsia="Times New Roman" w:hAnsi="Times New Roman" w:cs="Times New Roman"/>
        </w:rPr>
        <w:t xml:space="preserve"> 0800 789 321 </w:t>
      </w:r>
    </w:p>
    <w:p w14:paraId="26848127" w14:textId="77777777" w:rsidR="00EE126A" w:rsidRDefault="000A60C0">
      <w:pPr>
        <w:numPr>
          <w:ilvl w:val="0"/>
          <w:numId w:val="10"/>
        </w:numPr>
        <w:spacing w:after="280"/>
      </w:pPr>
      <w:r>
        <w:rPr>
          <w:rFonts w:ascii="Times New Roman" w:eastAsia="Times New Roman" w:hAnsi="Times New Roman" w:cs="Times New Roman"/>
          <w:b/>
          <w:bCs/>
        </w:rPr>
        <w:t>Local Police Force:</w:t>
      </w:r>
      <w:r>
        <w:rPr>
          <w:rFonts w:ascii="Times New Roman" w:eastAsia="Times New Roman" w:hAnsi="Times New Roman" w:cs="Times New Roman"/>
        </w:rPr>
        <w:t xml:space="preserve"> 101 (Emergency: 999) </w:t>
      </w:r>
    </w:p>
    <w:p w14:paraId="445B845E" w14:textId="77777777" w:rsidR="00EE126A" w:rsidRDefault="000A60C0">
      <w:pPr>
        <w:spacing w:before="280" w:after="28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APPENDIX: GOVERNANCE &amp; INSPECTION COMPLIANCE CROSS-REFERENCE</w:t>
      </w:r>
    </w:p>
    <w:p w14:paraId="05F1E3C4" w14:textId="77777777" w:rsidR="00EE126A" w:rsidRDefault="000A60C0">
      <w:pPr>
        <w:numPr>
          <w:ilvl w:val="0"/>
          <w:numId w:val="12"/>
        </w:numPr>
        <w:spacing w:before="280"/>
      </w:pPr>
      <w:r>
        <w:rPr>
          <w:rFonts w:ascii="Times New Roman" w:eastAsia="Times New Roman" w:hAnsi="Times New Roman" w:cs="Times New Roman"/>
          <w:b/>
          <w:bCs/>
        </w:rPr>
        <w:t>Independent School Standards (Part 3 - Welfare, Health &amp; Safety):</w:t>
      </w:r>
      <w:r>
        <w:rPr>
          <w:rFonts w:ascii="Times New Roman" w:eastAsia="Times New Roman" w:hAnsi="Times New Roman" w:cs="Times New Roman"/>
        </w:rPr>
        <w:t xml:space="preserve"> Complies with Secretary of State guidance (KCSIE 2026, Working Together 2026). Covers safeguarding, filtering/monitoring, CME, medical needs, and physical restraint. </w:t>
      </w:r>
    </w:p>
    <w:p w14:paraId="2BBB92F9" w14:textId="77777777" w:rsidR="00EE126A" w:rsidRDefault="000A60C0">
      <w:pPr>
        <w:numPr>
          <w:ilvl w:val="0"/>
          <w:numId w:val="12"/>
        </w:numPr>
      </w:pPr>
      <w:r>
        <w:rPr>
          <w:rFonts w:ascii="Times New Roman" w:eastAsia="Times New Roman" w:hAnsi="Times New Roman" w:cs="Times New Roman"/>
          <w:b/>
          <w:bCs/>
        </w:rPr>
        <w:t>Independent School Standards (Part 4 - Suitability of Staff):</w:t>
      </w:r>
      <w:r>
        <w:rPr>
          <w:rFonts w:ascii="Times New Roman" w:eastAsia="Times New Roman" w:hAnsi="Times New Roman" w:cs="Times New Roman"/>
        </w:rPr>
        <w:t xml:space="preserve"> Mandates SCR compliance, statutory checks, online searches, and incorporation of the September 2026 regulated activity updates. </w:t>
      </w:r>
    </w:p>
    <w:p w14:paraId="560219D8" w14:textId="77777777" w:rsidR="00EE126A" w:rsidRDefault="000A60C0">
      <w:pPr>
        <w:numPr>
          <w:ilvl w:val="0"/>
          <w:numId w:val="12"/>
        </w:numPr>
      </w:pPr>
      <w:r>
        <w:rPr>
          <w:rFonts w:ascii="Times New Roman" w:eastAsia="Times New Roman" w:hAnsi="Times New Roman" w:cs="Times New Roman"/>
          <w:b/>
          <w:bCs/>
        </w:rPr>
        <w:t>Independent School Standards (Part 8 - Leadership &amp; Governance):</w:t>
      </w:r>
      <w:r>
        <w:rPr>
          <w:rFonts w:ascii="Times New Roman" w:eastAsia="Times New Roman" w:hAnsi="Times New Roman" w:cs="Times New Roman"/>
        </w:rPr>
        <w:t xml:space="preserve"> Mandates active governor oversight, resource allocation, auditing of filtering systems, and annual policy reviews. </w:t>
      </w:r>
    </w:p>
    <w:p w14:paraId="29A666EF" w14:textId="77777777" w:rsidR="00EE126A" w:rsidRDefault="000A60C0">
      <w:pPr>
        <w:numPr>
          <w:ilvl w:val="0"/>
          <w:numId w:val="12"/>
        </w:numPr>
        <w:spacing w:after="280"/>
      </w:pPr>
      <w:r>
        <w:rPr>
          <w:rFonts w:ascii="Times New Roman" w:eastAsia="Times New Roman" w:hAnsi="Times New Roman" w:cs="Times New Roman"/>
          <w:b/>
          <w:bCs/>
        </w:rPr>
        <w:t>ISI 2026 Inspection Readiness:</w:t>
      </w:r>
      <w:r>
        <w:rPr>
          <w:rFonts w:ascii="Times New Roman" w:eastAsia="Times New Roman" w:hAnsi="Times New Roman" w:cs="Times New Roman"/>
        </w:rPr>
        <w:t xml:space="preserve"> Ensures operational evidence for pupil safety, staff training currency, effective filtering/monitoring, timely LADO referrals, and reflective safeguarding practice. </w:t>
      </w:r>
    </w:p>
    <w:p w14:paraId="6FC7B524" w14:textId="77777777" w:rsidR="00EE126A" w:rsidRDefault="00EE126A">
      <w:pPr>
        <w:pBdr>
          <w:top w:val="nil"/>
          <w:left w:val="nil"/>
          <w:bottom w:val="nil"/>
          <w:right w:val="nil"/>
          <w:between w:val="nil"/>
        </w:pBdr>
        <w:spacing w:after="240" w:line="259" w:lineRule="auto"/>
        <w:jc w:val="center"/>
        <w:rPr>
          <w:rFonts w:ascii="Helvetica Neue" w:eastAsia="Helvetica Neue" w:hAnsi="Helvetica Neue" w:cs="Helvetica Neue"/>
          <w:color w:val="000000"/>
          <w:sz w:val="56"/>
          <w:szCs w:val="56"/>
        </w:rPr>
      </w:pPr>
    </w:p>
    <w:p w14:paraId="5B7D0982" w14:textId="77777777" w:rsidR="00EE126A" w:rsidRDefault="00EE126A">
      <w:pPr>
        <w:rPr>
          <w:b/>
          <w:bCs/>
          <w:sz w:val="48"/>
          <w:szCs w:val="48"/>
        </w:rPr>
      </w:pPr>
    </w:p>
    <w:sectPr w:rsidR="00EE126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ADF8A01-54E0-4BE3-89F9-0A79CFA1ADC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01638F0-E4D8-4AFD-9A97-9077275FAAC8}"/>
    <w:embedBold r:id="rId3" w:fontKey="{FE7C8D3A-3077-4274-A568-589562D94B5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embedRegular r:id="rId4" w:fontKey="{EC963000-A992-4F46-8B42-36A867461068}"/>
  </w:font>
  <w:font w:name="Georgia">
    <w:panose1 w:val="02040502050405020303"/>
    <w:charset w:val="00"/>
    <w:family w:val="roman"/>
    <w:pitch w:val="variable"/>
    <w:sig w:usb0="00000287" w:usb1="00000000" w:usb2="00000000" w:usb3="00000000" w:csb0="0000009F" w:csb1="00000000"/>
    <w:embedItalic r:id="rId5" w:fontKey="{583B2E5D-F829-4F9D-82E6-DCFAECDC9112}"/>
  </w:font>
  <w:font w:name="Verdana">
    <w:panose1 w:val="020B0604030504040204"/>
    <w:charset w:val="00"/>
    <w:family w:val="swiss"/>
    <w:pitch w:val="variable"/>
    <w:sig w:usb0="A00006FF" w:usb1="4000205B" w:usb2="00000010" w:usb3="00000000" w:csb0="0000019F" w:csb1="00000000"/>
    <w:embedBold r:id="rId6" w:fontKey="{E548D8FD-167D-4DFC-BB11-EA854C5BB359}"/>
  </w:font>
  <w:font w:name="Helvetica Neue">
    <w:charset w:val="00"/>
    <w:family w:val="auto"/>
    <w:pitch w:val="default"/>
    <w:embedRegular r:id="rId7" w:fontKey="{AB1B0994-1518-489F-8947-19C844F0003F}"/>
    <w:embedBold r:id="rId8" w:fontKey="{F80CD362-AC3A-4B44-BEF7-54DCC94A540A}"/>
  </w:font>
  <w:font w:name="Calibri Light">
    <w:panose1 w:val="020F0302020204030204"/>
    <w:charset w:val="00"/>
    <w:family w:val="swiss"/>
    <w:pitch w:val="variable"/>
    <w:sig w:usb0="E4002EFF" w:usb1="C200247B" w:usb2="00000009" w:usb3="00000000" w:csb0="000001FF" w:csb1="00000000"/>
    <w:embedRegular r:id="rId9" w:fontKey="{1B01B565-41FA-4E2D-AFC3-43D3C150B4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E9A"/>
    <w:multiLevelType w:val="multilevel"/>
    <w:tmpl w:val="B1EC43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D9955F8"/>
    <w:multiLevelType w:val="multilevel"/>
    <w:tmpl w:val="86F848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A1A0653"/>
    <w:multiLevelType w:val="multilevel"/>
    <w:tmpl w:val="782EDF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10C0913"/>
    <w:multiLevelType w:val="multilevel"/>
    <w:tmpl w:val="A796C2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362C74"/>
    <w:multiLevelType w:val="multilevel"/>
    <w:tmpl w:val="4D866B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42B2B8A"/>
    <w:multiLevelType w:val="multilevel"/>
    <w:tmpl w:val="ECCCF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0C411E7"/>
    <w:multiLevelType w:val="multilevel"/>
    <w:tmpl w:val="E2E860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3E63477"/>
    <w:multiLevelType w:val="multilevel"/>
    <w:tmpl w:val="010ECD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4956E38"/>
    <w:multiLevelType w:val="multilevel"/>
    <w:tmpl w:val="4D54E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4941718"/>
    <w:multiLevelType w:val="multilevel"/>
    <w:tmpl w:val="6F1627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84B2F93"/>
    <w:multiLevelType w:val="multilevel"/>
    <w:tmpl w:val="BF92FF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8F826B8"/>
    <w:multiLevelType w:val="multilevel"/>
    <w:tmpl w:val="310E3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9BF6CEE"/>
    <w:multiLevelType w:val="multilevel"/>
    <w:tmpl w:val="4978D0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D852463"/>
    <w:multiLevelType w:val="multilevel"/>
    <w:tmpl w:val="5EB230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6D14D96"/>
    <w:multiLevelType w:val="multilevel"/>
    <w:tmpl w:val="8266E0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A6F109B"/>
    <w:multiLevelType w:val="multilevel"/>
    <w:tmpl w:val="7C2074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EB1797C"/>
    <w:multiLevelType w:val="multilevel"/>
    <w:tmpl w:val="DB3623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CDD338D"/>
    <w:multiLevelType w:val="multilevel"/>
    <w:tmpl w:val="CDFE2E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9CA15C7"/>
    <w:multiLevelType w:val="multilevel"/>
    <w:tmpl w:val="5A0838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89829024">
    <w:abstractNumId w:val="1"/>
  </w:num>
  <w:num w:numId="2" w16cid:durableId="560138053">
    <w:abstractNumId w:val="0"/>
  </w:num>
  <w:num w:numId="3" w16cid:durableId="1022777912">
    <w:abstractNumId w:val="14"/>
  </w:num>
  <w:num w:numId="4" w16cid:durableId="1921401547">
    <w:abstractNumId w:val="9"/>
  </w:num>
  <w:num w:numId="5" w16cid:durableId="1954283983">
    <w:abstractNumId w:val="7"/>
  </w:num>
  <w:num w:numId="6" w16cid:durableId="378632972">
    <w:abstractNumId w:val="15"/>
  </w:num>
  <w:num w:numId="7" w16cid:durableId="1506704975">
    <w:abstractNumId w:val="3"/>
  </w:num>
  <w:num w:numId="8" w16cid:durableId="1038624440">
    <w:abstractNumId w:val="8"/>
  </w:num>
  <w:num w:numId="9" w16cid:durableId="1998682814">
    <w:abstractNumId w:val="5"/>
  </w:num>
  <w:num w:numId="10" w16cid:durableId="1145967883">
    <w:abstractNumId w:val="10"/>
  </w:num>
  <w:num w:numId="11" w16cid:durableId="1386178343">
    <w:abstractNumId w:val="16"/>
  </w:num>
  <w:num w:numId="12" w16cid:durableId="1340422253">
    <w:abstractNumId w:val="4"/>
  </w:num>
  <w:num w:numId="13" w16cid:durableId="2082633306">
    <w:abstractNumId w:val="13"/>
  </w:num>
  <w:num w:numId="14" w16cid:durableId="608897245">
    <w:abstractNumId w:val="6"/>
  </w:num>
  <w:num w:numId="15" w16cid:durableId="589973576">
    <w:abstractNumId w:val="17"/>
  </w:num>
  <w:num w:numId="16" w16cid:durableId="451436202">
    <w:abstractNumId w:val="12"/>
  </w:num>
  <w:num w:numId="17" w16cid:durableId="1396970705">
    <w:abstractNumId w:val="11"/>
  </w:num>
  <w:num w:numId="18" w16cid:durableId="1902326349">
    <w:abstractNumId w:val="18"/>
  </w:num>
  <w:num w:numId="19" w16cid:durableId="1190030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6A"/>
    <w:rsid w:val="000A60C0"/>
    <w:rsid w:val="000D129F"/>
    <w:rsid w:val="000E7455"/>
    <w:rsid w:val="001B6A2A"/>
    <w:rsid w:val="002B49BF"/>
    <w:rsid w:val="004D6215"/>
    <w:rsid w:val="00807F0C"/>
    <w:rsid w:val="00A1060B"/>
    <w:rsid w:val="00EE1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FC27"/>
  <w15:docId w15:val="{0E152E56-D4C0-4766-956D-13AFFE72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uiPriority w:val="9"/>
    <w:semiHidden/>
    <w:unhideWhenUsed/>
    <w:qFormat/>
    <w:pPr>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1bodycopy10pt">
    <w:name w:val="1 body copy 10pt"/>
    <w:basedOn w:val="Normal"/>
    <w:link w:val="1bodycopy10ptChar"/>
    <w:qFormat/>
    <w:rsid w:val="00CF172E"/>
    <w:pPr>
      <w:spacing w:after="120"/>
    </w:pPr>
    <w:rPr>
      <w:rFonts w:ascii="Arial" w:eastAsia="MS Mincho" w:hAnsi="Arial" w:cs="Times New Roman"/>
      <w:sz w:val="20"/>
      <w:lang w:val="en-US"/>
    </w:rPr>
  </w:style>
  <w:style w:type="character" w:customStyle="1" w:styleId="1bodycopy10ptChar">
    <w:name w:val="1 body copy 10pt Char"/>
    <w:link w:val="1bodycopy10pt"/>
    <w:rsid w:val="00CF172E"/>
    <w:rPr>
      <w:rFonts w:ascii="Arial" w:eastAsia="MS Mincho" w:hAnsi="Arial" w:cs="Times New Roman"/>
      <w:sz w:val="20"/>
      <w:szCs w:val="24"/>
      <w:lang w:val="en-US"/>
    </w:rPr>
  </w:style>
  <w:style w:type="paragraph" w:customStyle="1" w:styleId="1bodycopy11pt">
    <w:name w:val="1 body copy 11pt"/>
    <w:autoRedefine/>
    <w:rsid w:val="00CF172E"/>
    <w:pPr>
      <w:spacing w:after="120"/>
      <w:ind w:right="850"/>
    </w:pPr>
    <w:rPr>
      <w:rFonts w:ascii="Helvetica" w:eastAsia="MS Mincho" w:hAnsi="Helvetica" w:cs="Arial"/>
      <w:bCs/>
      <w:color w:val="000000" w:themeColor="text1"/>
      <w:sz w:val="21"/>
      <w:szCs w:val="21"/>
    </w:rPr>
  </w:style>
  <w:style w:type="paragraph" w:customStyle="1" w:styleId="6Abstract">
    <w:name w:val="6 Abstract"/>
    <w:qFormat/>
    <w:rsid w:val="00CF172E"/>
    <w:pPr>
      <w:spacing w:after="240"/>
    </w:pPr>
    <w:rPr>
      <w:rFonts w:ascii="Arial" w:eastAsia="MS Mincho" w:hAnsi="Arial" w:cs="Times New Roman"/>
      <w:sz w:val="28"/>
      <w:szCs w:val="28"/>
      <w:lang w:val="en-US"/>
    </w:rPr>
  </w:style>
  <w:style w:type="paragraph" w:customStyle="1" w:styleId="3Policytitle">
    <w:name w:val="3 Policy title"/>
    <w:basedOn w:val="Normal"/>
    <w:qFormat/>
    <w:rsid w:val="00CF172E"/>
    <w:pPr>
      <w:spacing w:after="120"/>
    </w:pPr>
    <w:rPr>
      <w:rFonts w:ascii="Arial" w:eastAsia="MS Mincho" w:hAnsi="Arial" w:cs="Times New Roman"/>
      <w:b/>
      <w:sz w:val="72"/>
      <w:lang w:val="en-US"/>
    </w:rPr>
  </w:style>
  <w:style w:type="character" w:customStyle="1" w:styleId="Heading1Char">
    <w:name w:val="Heading 1 Char"/>
    <w:basedOn w:val="DefaultParagraphFont"/>
    <w:link w:val="Heading1"/>
    <w:uiPriority w:val="9"/>
    <w:rsid w:val="00CF172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F172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F172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F172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F172E"/>
    <w:rPr>
      <w:color w:val="0000FF"/>
      <w:u w:val="single"/>
    </w:rPr>
  </w:style>
  <w:style w:type="character" w:styleId="Strong">
    <w:name w:val="Strong"/>
    <w:basedOn w:val="DefaultParagraphFont"/>
    <w:uiPriority w:val="22"/>
    <w:qFormat/>
    <w:rsid w:val="00CF172E"/>
    <w:rPr>
      <w:b/>
      <w:bCs/>
    </w:rPr>
  </w:style>
  <w:style w:type="paragraph" w:styleId="HTMLPreformatted">
    <w:name w:val="HTML Preformatted"/>
    <w:basedOn w:val="Normal"/>
    <w:link w:val="HTMLPreformattedChar"/>
    <w:uiPriority w:val="99"/>
    <w:semiHidden/>
    <w:unhideWhenUsed/>
    <w:rsid w:val="00CF1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F172E"/>
    <w:rPr>
      <w:rFonts w:ascii="Courier New" w:eastAsia="Times New Roman" w:hAnsi="Courier New" w:cs="Courier New"/>
      <w:sz w:val="20"/>
      <w:szCs w:val="20"/>
      <w:lang w:eastAsia="en-GB"/>
    </w:rPr>
  </w:style>
  <w:style w:type="character" w:styleId="HTMLCode">
    <w:name w:val="HTML Code"/>
    <w:basedOn w:val="DefaultParagraphFont"/>
    <w:uiPriority w:val="99"/>
    <w:semiHidden/>
    <w:unhideWhenUsed/>
    <w:rsid w:val="00CF172E"/>
    <w:rPr>
      <w:rFonts w:ascii="Courier New" w:eastAsia="Times New Roman" w:hAnsi="Courier New" w:cs="Courier New"/>
      <w:sz w:val="20"/>
      <w:szCs w:val="20"/>
    </w:rPr>
  </w:style>
  <w:style w:type="paragraph" w:styleId="ListParagraph">
    <w:name w:val="List Paragraph"/>
    <w:basedOn w:val="Normal"/>
    <w:uiPriority w:val="34"/>
    <w:qFormat/>
    <w:rsid w:val="00CF172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0D1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doughty@theoldschoolhenstead.co.uk" TargetMode="External"/><Relationship Id="rId3" Type="http://schemas.openxmlformats.org/officeDocument/2006/relationships/styles" Target="styles.xml"/><Relationship Id="rId7" Type="http://schemas.openxmlformats.org/officeDocument/2006/relationships/hyperlink" Target="mailto:d.sonn@theoldschoolhenstead.co.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search?q=http://www.isi.net/helpandresources/&amp;authuser=1" TargetMode="External"/><Relationship Id="rId4" Type="http://schemas.openxmlformats.org/officeDocument/2006/relationships/settings" Target="settings.xml"/><Relationship Id="rId9" Type="http://schemas.openxmlformats.org/officeDocument/2006/relationships/hyperlink" Target="mailto:h.graham@theoldschoolhenstead.co.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bDSxksyqsXrVKP27FYWFfsSaQ==">CgMxLjAyDmguanB4dm1mN2p1NmpmOAByITFWN195aUc3dUluSHZrTzJ1aktNajN2NXZyTk9ZNTQwQw==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3649</Words>
  <Characters>20804</Characters>
  <Application>Microsoft Office Word</Application>
  <DocSecurity>0</DocSecurity>
  <Lines>173</Lines>
  <Paragraphs>48</Paragraphs>
  <ScaleCrop>false</ScaleCrop>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Speakman</dc:creator>
  <cp:lastModifiedBy>Leanne Cunningham</cp:lastModifiedBy>
  <cp:revision>2</cp:revision>
  <dcterms:created xsi:type="dcterms:W3CDTF">2026-08-31T08:18:00Z</dcterms:created>
  <dcterms:modified xsi:type="dcterms:W3CDTF">2026-08-31T08:18:00Z</dcterms:modified>
</cp:coreProperties>
</file>